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59AA8" w14:textId="75BAFCB9" w:rsidR="00A32DD1" w:rsidRDefault="00815105" w:rsidP="00791999">
      <w:pPr>
        <w:pStyle w:val="CoverFrontProgram"/>
        <w:spacing w:before="6040"/>
      </w:pPr>
      <w:r>
        <w:t xml:space="preserve"> </w:t>
      </w:r>
    </w:p>
    <w:p w14:paraId="431B0D2D" w14:textId="77777777" w:rsidR="00A32DD1" w:rsidRPr="002A2625" w:rsidRDefault="00A32DD1" w:rsidP="00791999">
      <w:pPr>
        <w:pStyle w:val="CoverFrontDate"/>
        <w:spacing w:before="7640"/>
      </w:pPr>
    </w:p>
    <w:p w14:paraId="7FD551A2" w14:textId="24548F87" w:rsidR="00A32DD1" w:rsidRPr="00D34CC0" w:rsidRDefault="001A526F" w:rsidP="00D34CC0">
      <w:pPr>
        <w:jc w:val="center"/>
        <w:rPr>
          <w:rFonts w:ascii="Arial" w:hAnsi="Arial" w:cs="Arial"/>
          <w:b/>
          <w:bCs/>
          <w:sz w:val="28"/>
          <w:szCs w:val="28"/>
        </w:rPr>
      </w:pPr>
      <w:r w:rsidRPr="00856128">
        <w:rPr>
          <w:rFonts w:ascii="Arial" w:hAnsi="Arial" w:cs="Arial"/>
        </w:rPr>
        <w:br w:type="column"/>
      </w:r>
    </w:p>
    <w:p w14:paraId="411B2D57" w14:textId="7D41B6AA" w:rsidR="00C960C6" w:rsidRPr="00704DFA" w:rsidRDefault="00C960C6" w:rsidP="00C960C6">
      <w:pPr>
        <w:spacing w:after="8" w:line="248" w:lineRule="auto"/>
        <w:ind w:left="10" w:right="49" w:hanging="10"/>
        <w:jc w:val="center"/>
        <w:rPr>
          <w:rFonts w:ascii="Times New Roman" w:hAnsi="Times New Roman" w:cs="Times New Roman"/>
          <w:b/>
          <w:bCs/>
          <w:color w:val="000000"/>
          <w:sz w:val="40"/>
          <w:szCs w:val="40"/>
        </w:rPr>
      </w:pPr>
      <w:r w:rsidRPr="00704DFA">
        <w:rPr>
          <w:rFonts w:ascii="Times New Roman" w:hAnsi="Times New Roman" w:cs="Times New Roman"/>
          <w:b/>
          <w:bCs/>
          <w:color w:val="000000"/>
          <w:sz w:val="40"/>
          <w:szCs w:val="40"/>
        </w:rPr>
        <w:t>GENERAL SERVICES ADMINISTRATION</w:t>
      </w:r>
    </w:p>
    <w:p w14:paraId="4AA748F5" w14:textId="14DE16D3" w:rsidR="00C960C6" w:rsidRPr="00704DFA" w:rsidRDefault="00C960C6" w:rsidP="00C960C6">
      <w:pPr>
        <w:spacing w:after="8" w:line="248" w:lineRule="auto"/>
        <w:ind w:left="10" w:right="49" w:hanging="10"/>
        <w:jc w:val="center"/>
        <w:rPr>
          <w:rFonts w:ascii="Times New Roman" w:hAnsi="Times New Roman" w:cs="Times New Roman"/>
          <w:color w:val="000000"/>
          <w:sz w:val="32"/>
          <w:szCs w:val="32"/>
        </w:rPr>
      </w:pPr>
      <w:r w:rsidRPr="00704DFA">
        <w:rPr>
          <w:rFonts w:ascii="Times New Roman" w:hAnsi="Times New Roman" w:cs="Times New Roman"/>
          <w:color w:val="000000"/>
          <w:sz w:val="32"/>
          <w:szCs w:val="32"/>
        </w:rPr>
        <w:t xml:space="preserve">Federal </w:t>
      </w:r>
      <w:r w:rsidR="002E66B5" w:rsidRPr="00704DFA">
        <w:rPr>
          <w:rFonts w:ascii="Times New Roman" w:hAnsi="Times New Roman" w:cs="Times New Roman"/>
          <w:color w:val="000000"/>
          <w:sz w:val="32"/>
          <w:szCs w:val="32"/>
        </w:rPr>
        <w:t xml:space="preserve">Acquisition </w:t>
      </w:r>
      <w:r w:rsidRPr="00704DFA">
        <w:rPr>
          <w:rFonts w:ascii="Times New Roman" w:hAnsi="Times New Roman" w:cs="Times New Roman"/>
          <w:color w:val="000000"/>
          <w:sz w:val="32"/>
          <w:szCs w:val="32"/>
        </w:rPr>
        <w:t>Service</w:t>
      </w:r>
    </w:p>
    <w:p w14:paraId="0EA6BD7E" w14:textId="1CC74D9B" w:rsidR="00C960C6" w:rsidRPr="00704DFA" w:rsidRDefault="00C960C6" w:rsidP="00C960C6">
      <w:pPr>
        <w:spacing w:after="8" w:line="248" w:lineRule="auto"/>
        <w:ind w:left="10" w:right="48" w:hanging="10"/>
        <w:jc w:val="center"/>
        <w:rPr>
          <w:rFonts w:ascii="Times New Roman" w:hAnsi="Times New Roman" w:cs="Times New Roman"/>
          <w:b/>
          <w:bCs/>
          <w:color w:val="000000"/>
          <w:sz w:val="32"/>
          <w:szCs w:val="32"/>
        </w:rPr>
      </w:pPr>
      <w:r w:rsidRPr="00704DFA">
        <w:rPr>
          <w:rFonts w:ascii="Times New Roman" w:hAnsi="Times New Roman" w:cs="Times New Roman"/>
          <w:b/>
          <w:bCs/>
          <w:color w:val="000000"/>
          <w:sz w:val="32"/>
          <w:szCs w:val="32"/>
        </w:rPr>
        <w:t xml:space="preserve">Authorized Federal Supply Schedule </w:t>
      </w:r>
      <w:r w:rsidR="002E66B5" w:rsidRPr="00704DFA">
        <w:rPr>
          <w:rFonts w:ascii="Times New Roman" w:hAnsi="Times New Roman" w:cs="Times New Roman"/>
          <w:b/>
          <w:bCs/>
          <w:color w:val="000000"/>
          <w:sz w:val="32"/>
          <w:szCs w:val="32"/>
        </w:rPr>
        <w:t xml:space="preserve">FSS </w:t>
      </w:r>
      <w:r w:rsidRPr="00704DFA">
        <w:rPr>
          <w:rFonts w:ascii="Times New Roman" w:hAnsi="Times New Roman" w:cs="Times New Roman"/>
          <w:b/>
          <w:bCs/>
          <w:color w:val="000000"/>
          <w:sz w:val="32"/>
          <w:szCs w:val="32"/>
        </w:rPr>
        <w:t>Price List</w:t>
      </w:r>
    </w:p>
    <w:p w14:paraId="2DC04020" w14:textId="77777777" w:rsidR="00C960C6" w:rsidRPr="00A145F9" w:rsidRDefault="00C960C6" w:rsidP="00C960C6">
      <w:pPr>
        <w:spacing w:after="8" w:line="248" w:lineRule="auto"/>
        <w:ind w:left="10" w:right="48" w:hanging="10"/>
        <w:jc w:val="center"/>
        <w:rPr>
          <w:rFonts w:ascii="Times New Roman" w:hAnsi="Times New Roman" w:cs="Times New Roman"/>
          <w:color w:val="000000"/>
          <w:sz w:val="28"/>
          <w:szCs w:val="28"/>
        </w:rPr>
      </w:pPr>
    </w:p>
    <w:p w14:paraId="046A921D" w14:textId="7877FA53" w:rsidR="002E66B5" w:rsidRPr="00706587" w:rsidRDefault="000F7618" w:rsidP="00425321">
      <w:pPr>
        <w:spacing w:after="217" w:line="248" w:lineRule="auto"/>
        <w:ind w:left="10" w:hanging="10"/>
        <w:jc w:val="center"/>
        <w:rPr>
          <w:rFonts w:ascii="Times New Roman" w:hAnsi="Times New Roman" w:cs="Times New Roman"/>
          <w:i/>
          <w:iCs/>
          <w:color w:val="000000"/>
          <w:sz w:val="20"/>
          <w:szCs w:val="20"/>
        </w:rPr>
      </w:pPr>
      <w:r w:rsidRPr="000F7618">
        <w:rPr>
          <w:rFonts w:ascii="Times New Roman" w:hAnsi="Times New Roman" w:cs="Times New Roman"/>
          <w:i/>
          <w:iCs/>
          <w:color w:val="000000"/>
          <w:sz w:val="20"/>
          <w:szCs w:val="20"/>
        </w:rPr>
        <w:t>On-line access to contract ordering information, terms and conditions, up-to-date pricing,</w:t>
      </w:r>
      <w:r>
        <w:rPr>
          <w:rFonts w:ascii="Times New Roman" w:hAnsi="Times New Roman" w:cs="Times New Roman"/>
          <w:i/>
          <w:iCs/>
          <w:color w:val="000000"/>
          <w:sz w:val="20"/>
          <w:szCs w:val="20"/>
        </w:rPr>
        <w:t xml:space="preserve"> </w:t>
      </w:r>
      <w:r w:rsidRPr="000F7618">
        <w:rPr>
          <w:rFonts w:ascii="Times New Roman" w:hAnsi="Times New Roman" w:cs="Times New Roman"/>
          <w:i/>
          <w:iCs/>
          <w:color w:val="000000"/>
          <w:sz w:val="20"/>
          <w:szCs w:val="20"/>
        </w:rPr>
        <w:t>and the option to create an electronic delivery order are available through GSA</w:t>
      </w:r>
      <w:r>
        <w:rPr>
          <w:rFonts w:ascii="Times New Roman" w:hAnsi="Times New Roman" w:cs="Times New Roman"/>
          <w:i/>
          <w:iCs/>
          <w:color w:val="000000"/>
          <w:sz w:val="20"/>
          <w:szCs w:val="20"/>
        </w:rPr>
        <w:t xml:space="preserve"> </w:t>
      </w:r>
      <w:proofErr w:type="gramStart"/>
      <w:r w:rsidRPr="000F7618">
        <w:rPr>
          <w:rFonts w:ascii="Times New Roman" w:hAnsi="Times New Roman" w:cs="Times New Roman"/>
          <w:i/>
          <w:iCs/>
          <w:color w:val="000000"/>
          <w:sz w:val="20"/>
          <w:szCs w:val="20"/>
        </w:rPr>
        <w:t>Advantage!®</w:t>
      </w:r>
      <w:proofErr w:type="gramEnd"/>
      <w:r w:rsidRPr="000F7618">
        <w:rPr>
          <w:rFonts w:ascii="Times New Roman" w:hAnsi="Times New Roman" w:cs="Times New Roman"/>
          <w:i/>
          <w:iCs/>
          <w:color w:val="000000"/>
          <w:sz w:val="20"/>
          <w:szCs w:val="20"/>
        </w:rPr>
        <w:t>, a menu-driven database system. The INTERNET address GSA</w:t>
      </w:r>
      <w:r>
        <w:rPr>
          <w:rFonts w:ascii="Times New Roman" w:hAnsi="Times New Roman" w:cs="Times New Roman"/>
          <w:i/>
          <w:iCs/>
          <w:color w:val="000000"/>
          <w:sz w:val="20"/>
          <w:szCs w:val="20"/>
        </w:rPr>
        <w:t xml:space="preserve"> </w:t>
      </w:r>
      <w:proofErr w:type="gramStart"/>
      <w:r w:rsidRPr="000F7618">
        <w:rPr>
          <w:rFonts w:ascii="Times New Roman" w:hAnsi="Times New Roman" w:cs="Times New Roman"/>
          <w:i/>
          <w:iCs/>
          <w:color w:val="000000"/>
          <w:sz w:val="20"/>
          <w:szCs w:val="20"/>
        </w:rPr>
        <w:t>Advantage!®</w:t>
      </w:r>
      <w:proofErr w:type="gramEnd"/>
      <w:r w:rsidRPr="000F7618">
        <w:rPr>
          <w:rFonts w:ascii="Times New Roman" w:hAnsi="Times New Roman" w:cs="Times New Roman"/>
          <w:i/>
          <w:iCs/>
          <w:color w:val="000000"/>
          <w:sz w:val="20"/>
          <w:szCs w:val="20"/>
        </w:rPr>
        <w:t xml:space="preserve"> is: GSAAdvantage.gov.</w:t>
      </w:r>
    </w:p>
    <w:p w14:paraId="0CC447EC" w14:textId="77777777" w:rsidR="00C960C6" w:rsidRPr="00704DFA" w:rsidRDefault="00C960C6" w:rsidP="00C960C6">
      <w:pPr>
        <w:spacing w:after="171"/>
        <w:ind w:left="10" w:right="52" w:hanging="10"/>
        <w:jc w:val="center"/>
        <w:rPr>
          <w:rFonts w:ascii="Times New Roman" w:hAnsi="Times New Roman" w:cs="Times New Roman"/>
          <w:color w:val="000000"/>
          <w:sz w:val="44"/>
          <w:szCs w:val="44"/>
        </w:rPr>
      </w:pPr>
      <w:r w:rsidRPr="00704DFA">
        <w:rPr>
          <w:rFonts w:ascii="Times New Roman" w:hAnsi="Times New Roman" w:cs="Times New Roman"/>
          <w:color w:val="000000"/>
          <w:sz w:val="44"/>
          <w:szCs w:val="44"/>
        </w:rPr>
        <w:t>Multiple Award Schedule</w:t>
      </w:r>
    </w:p>
    <w:p w14:paraId="6107E92C" w14:textId="3BFB4724" w:rsidR="00C960C6" w:rsidRPr="006751CA" w:rsidRDefault="00C47F38" w:rsidP="00C960C6">
      <w:pPr>
        <w:spacing w:after="199" w:line="248" w:lineRule="auto"/>
        <w:ind w:left="-5" w:hanging="10"/>
        <w:jc w:val="center"/>
        <w:rPr>
          <w:rFonts w:ascii="Times New Roman" w:hAnsi="Times New Roman" w:cs="Times New Roman"/>
          <w:color w:val="000000"/>
          <w:sz w:val="28"/>
          <w:szCs w:val="28"/>
        </w:rPr>
      </w:pPr>
      <w:r w:rsidRPr="00643C87">
        <w:rPr>
          <w:rFonts w:ascii="Times New Roman" w:hAnsi="Times New Roman" w:cs="Times New Roman"/>
          <w:color w:val="000000"/>
          <w:sz w:val="28"/>
          <w:szCs w:val="28"/>
        </w:rPr>
        <w:t>FSC Group</w:t>
      </w:r>
      <w:r w:rsidR="00C960C6" w:rsidRPr="00A145F9">
        <w:rPr>
          <w:rFonts w:ascii="Times New Roman" w:hAnsi="Times New Roman" w:cs="Times New Roman"/>
          <w:color w:val="000000"/>
          <w:sz w:val="28"/>
          <w:szCs w:val="28"/>
        </w:rPr>
        <w:t xml:space="preserve">: </w:t>
      </w:r>
      <w:r w:rsidR="00C960C6">
        <w:rPr>
          <w:rFonts w:ascii="Times New Roman" w:hAnsi="Times New Roman" w:cs="Times New Roman"/>
          <w:color w:val="000000"/>
          <w:sz w:val="28"/>
          <w:szCs w:val="28"/>
        </w:rPr>
        <w:t xml:space="preserve">Professional </w:t>
      </w:r>
      <w:r w:rsidR="00C960C6" w:rsidRPr="006751CA">
        <w:rPr>
          <w:rFonts w:ascii="Times New Roman" w:hAnsi="Times New Roman" w:cs="Times New Roman"/>
          <w:color w:val="000000"/>
          <w:sz w:val="28"/>
          <w:szCs w:val="28"/>
        </w:rPr>
        <w:t>Services</w:t>
      </w:r>
      <w:r w:rsidR="00F75E59" w:rsidRPr="006751CA">
        <w:rPr>
          <w:rFonts w:ascii="Times New Roman" w:hAnsi="Times New Roman" w:cs="Times New Roman"/>
          <w:color w:val="000000"/>
          <w:sz w:val="28"/>
          <w:szCs w:val="28"/>
        </w:rPr>
        <w:t xml:space="preserve">, </w:t>
      </w:r>
      <w:r w:rsidR="00EB07F9" w:rsidRPr="006751CA">
        <w:rPr>
          <w:rFonts w:ascii="Times New Roman" w:hAnsi="Times New Roman" w:cs="Times New Roman"/>
          <w:color w:val="000000"/>
          <w:sz w:val="28"/>
          <w:szCs w:val="28"/>
        </w:rPr>
        <w:t>Information Technology</w:t>
      </w:r>
      <w:r w:rsidR="00F75E59" w:rsidRPr="006751CA">
        <w:rPr>
          <w:rFonts w:ascii="Times New Roman" w:hAnsi="Times New Roman" w:cs="Times New Roman"/>
          <w:color w:val="000000"/>
          <w:sz w:val="28"/>
          <w:szCs w:val="28"/>
        </w:rPr>
        <w:t xml:space="preserve"> </w:t>
      </w:r>
      <w:r w:rsidR="00F75E59" w:rsidRPr="006751CA">
        <w:rPr>
          <w:rFonts w:ascii="Times New Roman" w:hAnsi="Times New Roman" w:cs="Times New Roman"/>
          <w:color w:val="000000"/>
          <w:sz w:val="28"/>
          <w:szCs w:val="28"/>
        </w:rPr>
        <w:br/>
        <w:t>&amp; Human Capital</w:t>
      </w:r>
    </w:p>
    <w:p w14:paraId="71352DCB" w14:textId="72D62DBB" w:rsidR="00C47F38" w:rsidRPr="00A145F9" w:rsidRDefault="00C47F38" w:rsidP="00C960C6">
      <w:pPr>
        <w:spacing w:after="199" w:line="248" w:lineRule="auto"/>
        <w:ind w:left="-5" w:hanging="10"/>
        <w:jc w:val="center"/>
        <w:rPr>
          <w:rFonts w:ascii="Times New Roman" w:hAnsi="Times New Roman" w:cs="Times New Roman"/>
          <w:color w:val="000000"/>
          <w:sz w:val="28"/>
          <w:szCs w:val="28"/>
        </w:rPr>
      </w:pPr>
      <w:r w:rsidRPr="00AD549D">
        <w:rPr>
          <w:rFonts w:ascii="Times New Roman" w:hAnsi="Times New Roman" w:cs="Times New Roman"/>
          <w:color w:val="000000"/>
          <w:sz w:val="28"/>
          <w:szCs w:val="28"/>
        </w:rPr>
        <w:t>FSC Class</w:t>
      </w:r>
      <w:r w:rsidRPr="006751CA">
        <w:rPr>
          <w:rFonts w:ascii="Times New Roman" w:hAnsi="Times New Roman" w:cs="Times New Roman"/>
          <w:color w:val="000000"/>
          <w:sz w:val="28"/>
          <w:szCs w:val="28"/>
        </w:rPr>
        <w:t xml:space="preserve">: </w:t>
      </w:r>
      <w:r w:rsidR="00EB07F9" w:rsidRPr="006751CA">
        <w:rPr>
          <w:rFonts w:ascii="Times New Roman" w:hAnsi="Times New Roman" w:cs="Times New Roman"/>
          <w:color w:val="000000"/>
        </w:rPr>
        <w:t>R408, T006, R701, R708, Y1PB, R422, DA01</w:t>
      </w:r>
      <w:r w:rsidR="00B2790A" w:rsidRPr="006751CA">
        <w:rPr>
          <w:rFonts w:ascii="Times New Roman" w:hAnsi="Times New Roman" w:cs="Times New Roman"/>
          <w:color w:val="000000"/>
        </w:rPr>
        <w:t xml:space="preserve">, </w:t>
      </w:r>
      <w:r w:rsidR="00396105">
        <w:rPr>
          <w:rFonts w:ascii="Times New Roman" w:hAnsi="Times New Roman" w:cs="Times New Roman"/>
          <w:color w:val="000000"/>
        </w:rPr>
        <w:t xml:space="preserve">DD01, </w:t>
      </w:r>
      <w:r w:rsidR="00B2790A" w:rsidRPr="006751CA">
        <w:rPr>
          <w:rFonts w:ascii="Times New Roman" w:hAnsi="Times New Roman" w:cs="Times New Roman"/>
          <w:color w:val="000000"/>
        </w:rPr>
        <w:t>R431, R799</w:t>
      </w:r>
      <w:r w:rsidR="0041607E">
        <w:rPr>
          <w:rFonts w:ascii="Times New Roman" w:hAnsi="Times New Roman" w:cs="Times New Roman"/>
          <w:color w:val="000000"/>
        </w:rPr>
        <w:t xml:space="preserve"> </w:t>
      </w:r>
    </w:p>
    <w:p w14:paraId="38C198ED" w14:textId="5BEB8114" w:rsidR="004F7066" w:rsidRDefault="004F7066" w:rsidP="00632665">
      <w:pPr>
        <w:pStyle w:val="CoverSubtitle"/>
        <w:spacing w:before="0"/>
        <w:jc w:val="center"/>
      </w:pPr>
    </w:p>
    <w:p w14:paraId="74C3C457" w14:textId="77777777" w:rsidR="007F6B1E" w:rsidRDefault="007F6B1E" w:rsidP="00632665">
      <w:pPr>
        <w:pStyle w:val="CoverSubtitle"/>
        <w:spacing w:before="0"/>
        <w:jc w:val="center"/>
      </w:pPr>
    </w:p>
    <w:p w14:paraId="6B939644" w14:textId="76148CB8" w:rsidR="00537205" w:rsidRPr="00704DFA" w:rsidRDefault="00537205" w:rsidP="00632665">
      <w:pPr>
        <w:pStyle w:val="CoverSubtitle"/>
        <w:spacing w:before="0"/>
        <w:jc w:val="center"/>
        <w:rPr>
          <w:sz w:val="48"/>
          <w:szCs w:val="56"/>
        </w:rPr>
      </w:pPr>
      <w:r w:rsidRPr="00704DFA">
        <w:rPr>
          <w:sz w:val="48"/>
          <w:szCs w:val="56"/>
        </w:rPr>
        <w:t>GS-00F-347CA</w:t>
      </w:r>
    </w:p>
    <w:p w14:paraId="0C4E1F91" w14:textId="77777777" w:rsidR="00E4472B" w:rsidRPr="003369AA" w:rsidRDefault="00E4472B" w:rsidP="00632665">
      <w:pPr>
        <w:pStyle w:val="CoverSubtitle"/>
        <w:spacing w:before="0"/>
        <w:jc w:val="center"/>
        <w:rPr>
          <w:bCs/>
          <w:color w:val="003461"/>
          <w:sz w:val="22"/>
          <w:szCs w:val="22"/>
        </w:rPr>
      </w:pPr>
    </w:p>
    <w:p w14:paraId="17F8ADDC" w14:textId="00510A48" w:rsidR="00F26BBA" w:rsidRPr="00704DFA" w:rsidRDefault="00C960C6" w:rsidP="00632665">
      <w:pPr>
        <w:pStyle w:val="CoverSubtitle"/>
        <w:spacing w:before="0"/>
        <w:jc w:val="center"/>
        <w:rPr>
          <w:bCs/>
          <w:color w:val="003461"/>
          <w:sz w:val="32"/>
          <w:szCs w:val="32"/>
        </w:rPr>
      </w:pPr>
      <w:r w:rsidRPr="00704DFA">
        <w:rPr>
          <w:bCs/>
          <w:color w:val="003461"/>
          <w:sz w:val="32"/>
          <w:szCs w:val="32"/>
        </w:rPr>
        <w:t xml:space="preserve">Contract Period: </w:t>
      </w:r>
      <w:r w:rsidRPr="00643C87">
        <w:rPr>
          <w:bCs/>
          <w:color w:val="003461"/>
          <w:sz w:val="32"/>
          <w:szCs w:val="32"/>
        </w:rPr>
        <w:t>9/29/202</w:t>
      </w:r>
      <w:r w:rsidR="00643C87" w:rsidRPr="00643C87">
        <w:rPr>
          <w:bCs/>
          <w:color w:val="003461"/>
          <w:sz w:val="32"/>
          <w:szCs w:val="32"/>
        </w:rPr>
        <w:t>5</w:t>
      </w:r>
      <w:r w:rsidR="00704DFA" w:rsidRPr="00643C87">
        <w:rPr>
          <w:bCs/>
          <w:color w:val="003461"/>
          <w:sz w:val="32"/>
          <w:szCs w:val="32"/>
        </w:rPr>
        <w:t xml:space="preserve"> </w:t>
      </w:r>
      <w:r w:rsidRPr="00643C87">
        <w:rPr>
          <w:bCs/>
          <w:color w:val="003461"/>
          <w:sz w:val="32"/>
          <w:szCs w:val="32"/>
        </w:rPr>
        <w:t>-</w:t>
      </w:r>
      <w:r w:rsidR="00704DFA" w:rsidRPr="00643C87">
        <w:rPr>
          <w:bCs/>
          <w:color w:val="003461"/>
          <w:sz w:val="32"/>
          <w:szCs w:val="32"/>
        </w:rPr>
        <w:t xml:space="preserve"> </w:t>
      </w:r>
      <w:r w:rsidRPr="00643C87">
        <w:rPr>
          <w:bCs/>
          <w:color w:val="003461"/>
          <w:sz w:val="32"/>
          <w:szCs w:val="32"/>
        </w:rPr>
        <w:t>09/28/20</w:t>
      </w:r>
      <w:r w:rsidR="00643C87" w:rsidRPr="00643C87">
        <w:rPr>
          <w:bCs/>
          <w:color w:val="003461"/>
          <w:sz w:val="32"/>
          <w:szCs w:val="32"/>
        </w:rPr>
        <w:t>30</w:t>
      </w:r>
    </w:p>
    <w:p w14:paraId="6D435268" w14:textId="77777777" w:rsidR="00E4472B" w:rsidRDefault="00E4472B" w:rsidP="00704DFA">
      <w:pPr>
        <w:pStyle w:val="CoverSubtitle"/>
        <w:spacing w:before="0"/>
      </w:pPr>
    </w:p>
    <w:p w14:paraId="5FFFED2F" w14:textId="69ED13D1" w:rsidR="00F26BBA" w:rsidRPr="00F26BBA" w:rsidRDefault="00F26BBA" w:rsidP="00E4472B">
      <w:pPr>
        <w:pStyle w:val="CoverSubtitle"/>
        <w:spacing w:before="0"/>
        <w:jc w:val="center"/>
      </w:pPr>
      <w:r>
        <w:t>American Institutes for Research</w:t>
      </w:r>
    </w:p>
    <w:p w14:paraId="783AFB23" w14:textId="4247D50A" w:rsidR="00B10354" w:rsidRPr="00F26BBA" w:rsidRDefault="001C6313" w:rsidP="00632665">
      <w:pPr>
        <w:pStyle w:val="CoverSubtitle"/>
        <w:spacing w:before="0"/>
        <w:jc w:val="center"/>
        <w:rPr>
          <w:sz w:val="28"/>
          <w:szCs w:val="28"/>
        </w:rPr>
      </w:pPr>
      <w:r>
        <w:rPr>
          <w:sz w:val="28"/>
          <w:szCs w:val="28"/>
        </w:rPr>
        <w:t xml:space="preserve"> 1400 Crystal Drive, 10</w:t>
      </w:r>
      <w:r w:rsidRPr="001C6313">
        <w:rPr>
          <w:sz w:val="28"/>
          <w:szCs w:val="28"/>
          <w:vertAlign w:val="superscript"/>
        </w:rPr>
        <w:t>th</w:t>
      </w:r>
      <w:r>
        <w:rPr>
          <w:sz w:val="28"/>
          <w:szCs w:val="28"/>
        </w:rPr>
        <w:t xml:space="preserve"> Floor</w:t>
      </w:r>
    </w:p>
    <w:p w14:paraId="07ABBDC5" w14:textId="77777777" w:rsidR="00704DFA" w:rsidRDefault="001C6313" w:rsidP="00704DFA">
      <w:pPr>
        <w:pStyle w:val="CoverSubtitle"/>
        <w:spacing w:before="0"/>
        <w:jc w:val="center"/>
        <w:rPr>
          <w:sz w:val="28"/>
          <w:szCs w:val="28"/>
        </w:rPr>
      </w:pPr>
      <w:r>
        <w:rPr>
          <w:sz w:val="28"/>
          <w:szCs w:val="28"/>
        </w:rPr>
        <w:t xml:space="preserve"> Arlington, VA 22202</w:t>
      </w:r>
    </w:p>
    <w:p w14:paraId="49447C5A" w14:textId="56A62DCF" w:rsidR="006D1CD1" w:rsidRPr="00704DFA" w:rsidRDefault="00704DFA" w:rsidP="00704DFA">
      <w:pPr>
        <w:pStyle w:val="CoverSubtitle"/>
        <w:spacing w:before="0"/>
        <w:jc w:val="center"/>
        <w:rPr>
          <w:sz w:val="28"/>
          <w:szCs w:val="28"/>
        </w:rPr>
      </w:pPr>
      <w:hyperlink r:id="rId11" w:history="1">
        <w:r w:rsidRPr="00DA7763">
          <w:rPr>
            <w:rStyle w:val="Hyperlink"/>
            <w:sz w:val="24"/>
            <w:szCs w:val="24"/>
          </w:rPr>
          <w:t>www.air.org</w:t>
        </w:r>
      </w:hyperlink>
      <w:r>
        <w:rPr>
          <w:sz w:val="24"/>
          <w:szCs w:val="24"/>
        </w:rPr>
        <w:t xml:space="preserve"> </w:t>
      </w:r>
    </w:p>
    <w:p w14:paraId="63636E39" w14:textId="4CC5D924" w:rsidR="006D1CD1" w:rsidRDefault="006D1CD1" w:rsidP="00632665">
      <w:pPr>
        <w:pStyle w:val="CoverSubtitle"/>
        <w:spacing w:before="0"/>
        <w:rPr>
          <w:sz w:val="24"/>
          <w:szCs w:val="24"/>
        </w:rPr>
      </w:pPr>
    </w:p>
    <w:p w14:paraId="5D2815B7" w14:textId="77777777" w:rsidR="00E4472B" w:rsidRPr="00537205" w:rsidRDefault="00E4472B" w:rsidP="00632665">
      <w:pPr>
        <w:pStyle w:val="CoverSubtitle"/>
        <w:spacing w:before="0"/>
        <w:rPr>
          <w:sz w:val="24"/>
          <w:szCs w:val="24"/>
        </w:rPr>
      </w:pPr>
    </w:p>
    <w:p w14:paraId="03EC019A" w14:textId="001A6488" w:rsidR="00C71BE3" w:rsidRPr="009E275F" w:rsidRDefault="006D1CD1" w:rsidP="00632665">
      <w:pPr>
        <w:pStyle w:val="CoverSubtitle"/>
        <w:spacing w:before="0"/>
        <w:rPr>
          <w:sz w:val="24"/>
          <w:szCs w:val="24"/>
        </w:rPr>
      </w:pPr>
      <w:r w:rsidRPr="009E275F">
        <w:rPr>
          <w:sz w:val="24"/>
          <w:szCs w:val="24"/>
        </w:rPr>
        <w:t>Contract Administrat</w:t>
      </w:r>
      <w:r w:rsidR="009E275F">
        <w:rPr>
          <w:sz w:val="24"/>
          <w:szCs w:val="24"/>
        </w:rPr>
        <w:t>ion</w:t>
      </w:r>
    </w:p>
    <w:p w14:paraId="22BB9663" w14:textId="100CD407" w:rsidR="006D1CD1" w:rsidRPr="000E09EF" w:rsidRDefault="00C71BE3" w:rsidP="00632665">
      <w:pPr>
        <w:pStyle w:val="CoverSubtitle"/>
        <w:spacing w:before="0"/>
        <w:rPr>
          <w:i/>
          <w:iCs/>
          <w:sz w:val="22"/>
          <w:szCs w:val="22"/>
        </w:rPr>
      </w:pPr>
      <w:r w:rsidRPr="000E09EF">
        <w:rPr>
          <w:i/>
          <w:iCs/>
          <w:sz w:val="22"/>
          <w:szCs w:val="22"/>
        </w:rPr>
        <w:t xml:space="preserve">POC: </w:t>
      </w:r>
      <w:r w:rsidR="000E09EF">
        <w:rPr>
          <w:i/>
          <w:iCs/>
          <w:sz w:val="22"/>
          <w:szCs w:val="22"/>
        </w:rPr>
        <w:tab/>
      </w:r>
      <w:r w:rsidR="000E09EF">
        <w:rPr>
          <w:i/>
          <w:iCs/>
          <w:sz w:val="22"/>
          <w:szCs w:val="22"/>
        </w:rPr>
        <w:tab/>
      </w:r>
      <w:r w:rsidR="003369AA" w:rsidRPr="000E09EF">
        <w:rPr>
          <w:i/>
          <w:iCs/>
          <w:sz w:val="22"/>
          <w:szCs w:val="22"/>
        </w:rPr>
        <w:t>Christine James</w:t>
      </w:r>
    </w:p>
    <w:p w14:paraId="11850FFC" w14:textId="58C68FFA" w:rsidR="006D1CD1" w:rsidRPr="000E09EF" w:rsidRDefault="006D1CD1" w:rsidP="00632665">
      <w:pPr>
        <w:pStyle w:val="CoverSubtitle"/>
        <w:spacing w:before="0"/>
        <w:rPr>
          <w:i/>
          <w:iCs/>
          <w:sz w:val="22"/>
          <w:szCs w:val="22"/>
        </w:rPr>
      </w:pPr>
      <w:r w:rsidRPr="000E09EF">
        <w:rPr>
          <w:i/>
          <w:iCs/>
          <w:sz w:val="22"/>
          <w:szCs w:val="22"/>
        </w:rPr>
        <w:t>Telephone:</w:t>
      </w:r>
      <w:r w:rsidR="00AC5E06" w:rsidRPr="000E09EF">
        <w:rPr>
          <w:i/>
          <w:iCs/>
          <w:sz w:val="22"/>
          <w:szCs w:val="22"/>
        </w:rPr>
        <w:tab/>
      </w:r>
      <w:r w:rsidR="003369AA" w:rsidRPr="000E09EF">
        <w:rPr>
          <w:i/>
          <w:iCs/>
          <w:sz w:val="22"/>
          <w:szCs w:val="22"/>
        </w:rPr>
        <w:t>202-403-6915</w:t>
      </w:r>
    </w:p>
    <w:p w14:paraId="0B5C6A83" w14:textId="3895C051" w:rsidR="003369AA" w:rsidRPr="000E09EF" w:rsidRDefault="003369AA" w:rsidP="00632665">
      <w:pPr>
        <w:pStyle w:val="CoverSubtitle"/>
        <w:spacing w:before="0"/>
        <w:rPr>
          <w:i/>
          <w:iCs/>
          <w:sz w:val="22"/>
          <w:szCs w:val="22"/>
        </w:rPr>
      </w:pPr>
      <w:r w:rsidRPr="000E09EF">
        <w:rPr>
          <w:i/>
          <w:iCs/>
          <w:sz w:val="22"/>
          <w:szCs w:val="22"/>
        </w:rPr>
        <w:t xml:space="preserve">Fax: </w:t>
      </w:r>
      <w:r w:rsidR="000E09EF">
        <w:rPr>
          <w:i/>
          <w:iCs/>
          <w:sz w:val="22"/>
          <w:szCs w:val="22"/>
        </w:rPr>
        <w:tab/>
      </w:r>
      <w:r w:rsidR="000E09EF">
        <w:rPr>
          <w:i/>
          <w:iCs/>
          <w:sz w:val="22"/>
          <w:szCs w:val="22"/>
        </w:rPr>
        <w:tab/>
      </w:r>
      <w:r w:rsidRPr="000E09EF">
        <w:rPr>
          <w:i/>
          <w:iCs/>
          <w:sz w:val="22"/>
          <w:szCs w:val="22"/>
        </w:rPr>
        <w:t>202-403-5000</w:t>
      </w:r>
    </w:p>
    <w:p w14:paraId="38C2FCFB" w14:textId="07A7827B" w:rsidR="00537205" w:rsidRPr="000E09EF" w:rsidRDefault="006D1CD1" w:rsidP="00632665">
      <w:pPr>
        <w:pStyle w:val="CoverSubtitle"/>
        <w:spacing w:before="0"/>
        <w:rPr>
          <w:i/>
          <w:iCs/>
          <w:sz w:val="22"/>
          <w:szCs w:val="22"/>
        </w:rPr>
      </w:pPr>
      <w:r w:rsidRPr="000E09EF">
        <w:rPr>
          <w:i/>
          <w:iCs/>
          <w:sz w:val="22"/>
          <w:szCs w:val="22"/>
        </w:rPr>
        <w:t>Email:</w:t>
      </w:r>
      <w:r w:rsidR="00704DFA" w:rsidRPr="000E09EF">
        <w:rPr>
          <w:i/>
          <w:iCs/>
          <w:sz w:val="22"/>
          <w:szCs w:val="22"/>
        </w:rPr>
        <w:t xml:space="preserve"> </w:t>
      </w:r>
      <w:r w:rsidR="000E09EF">
        <w:rPr>
          <w:i/>
          <w:iCs/>
          <w:sz w:val="22"/>
          <w:szCs w:val="22"/>
        </w:rPr>
        <w:tab/>
      </w:r>
      <w:hyperlink r:id="rId12" w:history="1">
        <w:r w:rsidR="000E09EF" w:rsidRPr="00AF386A">
          <w:rPr>
            <w:rStyle w:val="Hyperlink"/>
            <w:i/>
            <w:iCs/>
            <w:sz w:val="22"/>
            <w:szCs w:val="22"/>
          </w:rPr>
          <w:t>cjames@air.org</w:t>
        </w:r>
      </w:hyperlink>
    </w:p>
    <w:p w14:paraId="2AE01F89" w14:textId="77777777" w:rsidR="00940BE6" w:rsidRDefault="00940BE6" w:rsidP="00632665">
      <w:pPr>
        <w:pStyle w:val="CoverSubtitle"/>
        <w:spacing w:before="0"/>
        <w:rPr>
          <w:i/>
          <w:iCs/>
          <w:sz w:val="24"/>
          <w:szCs w:val="24"/>
        </w:rPr>
      </w:pPr>
    </w:p>
    <w:p w14:paraId="276CC10F" w14:textId="355DBC0F" w:rsidR="00940BE6" w:rsidRDefault="00940BE6" w:rsidP="00632665">
      <w:pPr>
        <w:pStyle w:val="CoverSubtitle"/>
        <w:spacing w:before="0"/>
        <w:rPr>
          <w:i/>
          <w:iCs/>
          <w:sz w:val="24"/>
          <w:szCs w:val="24"/>
        </w:rPr>
      </w:pPr>
    </w:p>
    <w:p w14:paraId="7F761E5D" w14:textId="454C9652" w:rsidR="00E4472B" w:rsidRDefault="00C960C6" w:rsidP="00632665">
      <w:pPr>
        <w:pStyle w:val="CoverSubtitle"/>
        <w:spacing w:before="0"/>
        <w:rPr>
          <w:i/>
          <w:iCs/>
          <w:sz w:val="24"/>
          <w:szCs w:val="24"/>
        </w:rPr>
      </w:pPr>
      <w:r w:rsidRPr="00C960C6">
        <w:rPr>
          <w:i/>
          <w:iCs/>
          <w:sz w:val="24"/>
          <w:szCs w:val="24"/>
        </w:rPr>
        <w:t>Business Size:</w:t>
      </w:r>
      <w:r w:rsidRPr="00C960C6">
        <w:rPr>
          <w:i/>
          <w:iCs/>
          <w:sz w:val="24"/>
          <w:szCs w:val="24"/>
        </w:rPr>
        <w:tab/>
      </w:r>
      <w:r w:rsidR="003369AA" w:rsidRPr="003369AA">
        <w:rPr>
          <w:i/>
          <w:iCs/>
          <w:sz w:val="24"/>
          <w:szCs w:val="24"/>
        </w:rPr>
        <w:t xml:space="preserve">Other </w:t>
      </w:r>
      <w:proofErr w:type="gramStart"/>
      <w:r w:rsidR="003369AA" w:rsidRPr="003369AA">
        <w:rPr>
          <w:i/>
          <w:iCs/>
          <w:sz w:val="24"/>
          <w:szCs w:val="24"/>
        </w:rPr>
        <w:t>Than</w:t>
      </w:r>
      <w:proofErr w:type="gramEnd"/>
      <w:r w:rsidR="003369AA" w:rsidRPr="003369AA">
        <w:rPr>
          <w:i/>
          <w:iCs/>
          <w:sz w:val="24"/>
          <w:szCs w:val="24"/>
        </w:rPr>
        <w:t xml:space="preserve"> Small Business</w:t>
      </w:r>
      <w:r w:rsidR="00181C7A">
        <w:rPr>
          <w:i/>
          <w:iCs/>
          <w:sz w:val="24"/>
          <w:szCs w:val="24"/>
        </w:rPr>
        <w:t>, Non-Profit</w:t>
      </w:r>
    </w:p>
    <w:p w14:paraId="1A56BF52" w14:textId="77777777" w:rsidR="00E4472B" w:rsidRDefault="00E4472B" w:rsidP="00632665">
      <w:pPr>
        <w:pStyle w:val="CoverSubtitle"/>
        <w:spacing w:before="0"/>
        <w:rPr>
          <w:i/>
          <w:iCs/>
          <w:sz w:val="24"/>
          <w:szCs w:val="24"/>
        </w:rPr>
      </w:pPr>
    </w:p>
    <w:p w14:paraId="17DE3CDB" w14:textId="66D7B536" w:rsidR="00B20CEC" w:rsidRDefault="002E66B5" w:rsidP="00C47F38">
      <w:pPr>
        <w:pStyle w:val="CoverFrontAuthorName"/>
        <w:spacing w:before="0"/>
        <w:rPr>
          <w:sz w:val="20"/>
          <w:szCs w:val="20"/>
        </w:rPr>
      </w:pPr>
      <w:bookmarkStart w:id="0" w:name="_Hlk73954701"/>
      <w:r w:rsidRPr="002E66B5">
        <w:rPr>
          <w:sz w:val="20"/>
          <w:szCs w:val="20"/>
        </w:rPr>
        <w:t xml:space="preserve">For more information on ordering, go to the following website: </w:t>
      </w:r>
      <w:hyperlink r:id="rId13" w:history="1">
        <w:r w:rsidRPr="006F604E">
          <w:rPr>
            <w:rStyle w:val="Hyperlink"/>
            <w:sz w:val="20"/>
            <w:szCs w:val="20"/>
          </w:rPr>
          <w:t>https://www.gsa.gov/schedules</w:t>
        </w:r>
      </w:hyperlink>
      <w:r>
        <w:rPr>
          <w:sz w:val="20"/>
          <w:szCs w:val="20"/>
        </w:rPr>
        <w:t xml:space="preserve"> </w:t>
      </w:r>
      <w:bookmarkEnd w:id="0"/>
    </w:p>
    <w:p w14:paraId="6C66CB38" w14:textId="77777777" w:rsidR="00704DFA" w:rsidRDefault="00704DFA" w:rsidP="00C47F38">
      <w:pPr>
        <w:pStyle w:val="CoverFrontAuthorName"/>
        <w:spacing w:before="0"/>
        <w:rPr>
          <w:sz w:val="20"/>
          <w:szCs w:val="20"/>
        </w:rPr>
      </w:pPr>
    </w:p>
    <w:p w14:paraId="191E55CC" w14:textId="77777777" w:rsidR="00704DFA" w:rsidRDefault="00704DFA" w:rsidP="00C47F38">
      <w:pPr>
        <w:pStyle w:val="CoverFrontAuthorName"/>
        <w:spacing w:before="0"/>
        <w:rPr>
          <w:sz w:val="20"/>
          <w:szCs w:val="20"/>
        </w:rPr>
      </w:pPr>
    </w:p>
    <w:p w14:paraId="68D472AD" w14:textId="654C52BF" w:rsidR="00B20CEC" w:rsidRDefault="00704DFA" w:rsidP="00704DFA">
      <w:pPr>
        <w:pStyle w:val="CoverFrontAuthorName"/>
        <w:spacing w:before="0"/>
        <w:jc w:val="center"/>
        <w:rPr>
          <w:i/>
          <w:iCs/>
          <w:color w:val="003462" w:themeColor="text2"/>
          <w:sz w:val="22"/>
          <w:szCs w:val="22"/>
        </w:rPr>
      </w:pPr>
      <w:r w:rsidRPr="00704DFA">
        <w:rPr>
          <w:i/>
          <w:iCs/>
          <w:color w:val="003462" w:themeColor="text2"/>
          <w:sz w:val="22"/>
          <w:szCs w:val="22"/>
        </w:rPr>
        <w:t xml:space="preserve">Price list current as of Modification </w:t>
      </w:r>
      <w:r w:rsidRPr="00E63A68">
        <w:rPr>
          <w:i/>
          <w:iCs/>
          <w:color w:val="003462" w:themeColor="text2"/>
          <w:sz w:val="22"/>
          <w:szCs w:val="22"/>
          <w:u w:val="single"/>
        </w:rPr>
        <w:t>#</w:t>
      </w:r>
      <w:r w:rsidR="00E63A68">
        <w:rPr>
          <w:i/>
          <w:iCs/>
          <w:color w:val="003462" w:themeColor="text2"/>
          <w:sz w:val="22"/>
          <w:szCs w:val="22"/>
          <w:u w:val="single"/>
        </w:rPr>
        <w:t>PS-</w:t>
      </w:r>
      <w:r w:rsidR="006242B7">
        <w:rPr>
          <w:i/>
          <w:iCs/>
          <w:color w:val="003462" w:themeColor="text2"/>
          <w:sz w:val="22"/>
          <w:szCs w:val="22"/>
          <w:u w:val="single"/>
        </w:rPr>
        <w:t>005</w:t>
      </w:r>
      <w:r w:rsidR="00CB7183">
        <w:rPr>
          <w:i/>
          <w:iCs/>
          <w:color w:val="003462" w:themeColor="text2"/>
          <w:sz w:val="22"/>
          <w:szCs w:val="22"/>
          <w:u w:val="single"/>
        </w:rPr>
        <w:t>5</w:t>
      </w:r>
      <w:r w:rsidR="006242B7" w:rsidRPr="00704DFA">
        <w:rPr>
          <w:i/>
          <w:iCs/>
          <w:color w:val="003462" w:themeColor="text2"/>
          <w:sz w:val="22"/>
          <w:szCs w:val="22"/>
        </w:rPr>
        <w:t xml:space="preserve"> </w:t>
      </w:r>
      <w:r w:rsidRPr="00704DFA">
        <w:rPr>
          <w:i/>
          <w:iCs/>
          <w:color w:val="003462" w:themeColor="text2"/>
          <w:sz w:val="22"/>
          <w:szCs w:val="22"/>
        </w:rPr>
        <w:t xml:space="preserve">effective </w:t>
      </w:r>
      <w:r w:rsidR="00CB7183">
        <w:rPr>
          <w:i/>
          <w:iCs/>
          <w:color w:val="003462" w:themeColor="text2"/>
          <w:sz w:val="22"/>
          <w:szCs w:val="22"/>
          <w:u w:val="single"/>
        </w:rPr>
        <w:t>April 2</w:t>
      </w:r>
      <w:r w:rsidR="00E63A68">
        <w:rPr>
          <w:i/>
          <w:iCs/>
          <w:color w:val="003462" w:themeColor="text2"/>
          <w:sz w:val="22"/>
          <w:szCs w:val="22"/>
          <w:u w:val="single"/>
        </w:rPr>
        <w:t>, 2026</w:t>
      </w:r>
    </w:p>
    <w:p w14:paraId="1016BDA7" w14:textId="77777777" w:rsidR="00704DFA" w:rsidRDefault="00704DFA" w:rsidP="00704DFA">
      <w:pPr>
        <w:pStyle w:val="CoverFrontAuthorName"/>
        <w:spacing w:before="0"/>
        <w:jc w:val="center"/>
        <w:rPr>
          <w:sz w:val="20"/>
          <w:szCs w:val="20"/>
        </w:rPr>
      </w:pPr>
    </w:p>
    <w:p w14:paraId="01AEFE22" w14:textId="77777777" w:rsidR="00704DFA" w:rsidRDefault="00704DFA" w:rsidP="00704DFA">
      <w:pPr>
        <w:pStyle w:val="CoverFrontAuthorName"/>
        <w:spacing w:before="0"/>
        <w:jc w:val="center"/>
        <w:rPr>
          <w:sz w:val="20"/>
          <w:szCs w:val="20"/>
        </w:rPr>
      </w:pPr>
    </w:p>
    <w:p w14:paraId="394041C5" w14:textId="77777777" w:rsidR="00B20CEC" w:rsidRPr="00B20CEC" w:rsidRDefault="00B20CEC" w:rsidP="00B20CEC">
      <w:pPr>
        <w:autoSpaceDE w:val="0"/>
        <w:autoSpaceDN w:val="0"/>
        <w:adjustRightInd w:val="0"/>
        <w:jc w:val="center"/>
        <w:rPr>
          <w:rFonts w:ascii="Arial" w:eastAsia="Perpetua" w:hAnsi="Arial" w:cs="Times New Roman"/>
          <w:bCs/>
          <w:color w:val="595959"/>
          <w:sz w:val="20"/>
          <w:szCs w:val="20"/>
        </w:rPr>
      </w:pPr>
      <w:r w:rsidRPr="00B20CEC">
        <w:rPr>
          <w:rFonts w:ascii="Arial" w:eastAsia="Perpetua" w:hAnsi="Arial" w:cs="Times New Roman"/>
          <w:bCs/>
          <w:color w:val="595959"/>
          <w:sz w:val="20"/>
          <w:szCs w:val="20"/>
        </w:rPr>
        <w:t>Prices Shown Herein are Net (discount deducted)</w:t>
      </w:r>
    </w:p>
    <w:p w14:paraId="30CF3AE5" w14:textId="3F422D66" w:rsidR="00B20CEC" w:rsidRPr="00940BE6" w:rsidRDefault="00B20CEC" w:rsidP="00C47F38">
      <w:pPr>
        <w:pStyle w:val="CoverFrontAuthorName"/>
        <w:spacing w:before="0"/>
        <w:rPr>
          <w:sz w:val="20"/>
          <w:szCs w:val="20"/>
        </w:rPr>
        <w:sectPr w:rsidR="00B20CEC" w:rsidRPr="00940BE6" w:rsidSect="00A32DD1">
          <w:headerReference w:type="first" r:id="rId14"/>
          <w:pgSz w:w="12240" w:h="15840" w:code="1"/>
          <w:pgMar w:top="360" w:right="360" w:bottom="360" w:left="360" w:header="360" w:footer="360" w:gutter="0"/>
          <w:cols w:num="2" w:space="432" w:equalWidth="0">
            <w:col w:w="3067" w:space="432"/>
            <w:col w:w="8021"/>
          </w:cols>
          <w:titlePg/>
          <w:docGrid w:linePitch="360"/>
        </w:sectPr>
      </w:pPr>
    </w:p>
    <w:p w14:paraId="42C167AC" w14:textId="5379463E" w:rsidR="0022565F" w:rsidRPr="00704DFA" w:rsidRDefault="0022565F" w:rsidP="00704DFA">
      <w:pPr>
        <w:pStyle w:val="TOCHeading"/>
        <w:rPr>
          <w:sz w:val="32"/>
          <w:szCs w:val="32"/>
        </w:rPr>
      </w:pPr>
      <w:r>
        <w:rPr>
          <w:sz w:val="32"/>
          <w:szCs w:val="32"/>
        </w:rPr>
        <w:lastRenderedPageBreak/>
        <w:t>CONTENTS</w:t>
      </w:r>
    </w:p>
    <w:p w14:paraId="36EDD737" w14:textId="44F342A4" w:rsidR="008F5A9F" w:rsidRDefault="008F5A9F" w:rsidP="00632665">
      <w:pPr>
        <w:jc w:val="right"/>
        <w:rPr>
          <w:b/>
        </w:rPr>
      </w:pPr>
      <w:r>
        <w:rPr>
          <w:b/>
        </w:rPr>
        <w:t>Page</w:t>
      </w:r>
    </w:p>
    <w:p w14:paraId="4350550F" w14:textId="77777777" w:rsidR="0022565F" w:rsidRDefault="0022565F" w:rsidP="00632665">
      <w:pPr>
        <w:jc w:val="right"/>
        <w:rPr>
          <w:b/>
        </w:rPr>
      </w:pPr>
    </w:p>
    <w:p w14:paraId="2A81F0B9" w14:textId="1A8DCF85" w:rsidR="00F5285B" w:rsidRDefault="00DD64A0">
      <w:pPr>
        <w:pStyle w:val="TOC1"/>
        <w:rPr>
          <w:rFonts w:eastAsiaTheme="minorEastAsia"/>
          <w:noProof/>
          <w:kern w:val="2"/>
          <w14:ligatures w14:val="standardContextual"/>
        </w:rPr>
      </w:pPr>
      <w:r w:rsidRPr="00AE1ECD">
        <w:fldChar w:fldCharType="begin"/>
      </w:r>
      <w:r w:rsidRPr="00AE1ECD">
        <w:instrText xml:space="preserve"> TOC \h \z \u \t "Heading 2,1,Heading 3,2" </w:instrText>
      </w:r>
      <w:r w:rsidRPr="00AE1ECD">
        <w:fldChar w:fldCharType="separate"/>
      </w:r>
      <w:hyperlink w:anchor="_Toc225851477" w:history="1">
        <w:r w:rsidR="00F5285B" w:rsidRPr="003C29E0">
          <w:rPr>
            <w:rStyle w:val="Hyperlink"/>
            <w:rFonts w:eastAsiaTheme="majorEastAsia"/>
            <w:noProof/>
          </w:rPr>
          <w:t>AIR OVERVIEW</w:t>
        </w:r>
        <w:r w:rsidR="00F5285B">
          <w:rPr>
            <w:noProof/>
            <w:webHidden/>
          </w:rPr>
          <w:tab/>
        </w:r>
        <w:r w:rsidR="00F5285B">
          <w:rPr>
            <w:noProof/>
            <w:webHidden/>
          </w:rPr>
          <w:fldChar w:fldCharType="begin"/>
        </w:r>
        <w:r w:rsidR="00F5285B">
          <w:rPr>
            <w:noProof/>
            <w:webHidden/>
          </w:rPr>
          <w:instrText xml:space="preserve"> PAGEREF _Toc225851477 \h </w:instrText>
        </w:r>
        <w:r w:rsidR="00F5285B">
          <w:rPr>
            <w:noProof/>
            <w:webHidden/>
          </w:rPr>
        </w:r>
        <w:r w:rsidR="00F5285B">
          <w:rPr>
            <w:noProof/>
            <w:webHidden/>
          </w:rPr>
          <w:fldChar w:fldCharType="separate"/>
        </w:r>
        <w:r w:rsidR="00F5285B">
          <w:rPr>
            <w:noProof/>
            <w:webHidden/>
          </w:rPr>
          <w:t>3</w:t>
        </w:r>
        <w:r w:rsidR="00F5285B">
          <w:rPr>
            <w:noProof/>
            <w:webHidden/>
          </w:rPr>
          <w:fldChar w:fldCharType="end"/>
        </w:r>
      </w:hyperlink>
    </w:p>
    <w:p w14:paraId="55FCC452" w14:textId="4A2780A4" w:rsidR="00F5285B" w:rsidRDefault="00F5285B">
      <w:pPr>
        <w:pStyle w:val="TOC1"/>
        <w:rPr>
          <w:rFonts w:eastAsiaTheme="minorEastAsia"/>
          <w:noProof/>
          <w:kern w:val="2"/>
          <w14:ligatures w14:val="standardContextual"/>
        </w:rPr>
      </w:pPr>
      <w:hyperlink w:anchor="_Toc225851478" w:history="1">
        <w:r w:rsidRPr="003C29E0">
          <w:rPr>
            <w:rStyle w:val="Hyperlink"/>
            <w:rFonts w:eastAsiaTheme="majorEastAsia"/>
            <w:noProof/>
          </w:rPr>
          <w:t>CUSTOMER INFORMATION</w:t>
        </w:r>
        <w:r>
          <w:rPr>
            <w:noProof/>
            <w:webHidden/>
          </w:rPr>
          <w:tab/>
        </w:r>
        <w:r>
          <w:rPr>
            <w:noProof/>
            <w:webHidden/>
          </w:rPr>
          <w:fldChar w:fldCharType="begin"/>
        </w:r>
        <w:r>
          <w:rPr>
            <w:noProof/>
            <w:webHidden/>
          </w:rPr>
          <w:instrText xml:space="preserve"> PAGEREF _Toc225851478 \h </w:instrText>
        </w:r>
        <w:r>
          <w:rPr>
            <w:noProof/>
            <w:webHidden/>
          </w:rPr>
        </w:r>
        <w:r>
          <w:rPr>
            <w:noProof/>
            <w:webHidden/>
          </w:rPr>
          <w:fldChar w:fldCharType="separate"/>
        </w:r>
        <w:r>
          <w:rPr>
            <w:noProof/>
            <w:webHidden/>
          </w:rPr>
          <w:t>4</w:t>
        </w:r>
        <w:r>
          <w:rPr>
            <w:noProof/>
            <w:webHidden/>
          </w:rPr>
          <w:fldChar w:fldCharType="end"/>
        </w:r>
      </w:hyperlink>
    </w:p>
    <w:p w14:paraId="7570962F" w14:textId="5D0452D5" w:rsidR="006C46B6" w:rsidRPr="00AE1ECD" w:rsidRDefault="00DD64A0" w:rsidP="00167F9D">
      <w:pPr>
        <w:rPr>
          <w:rFonts w:eastAsiaTheme="minorEastAsia"/>
          <w:noProof/>
          <w:sz w:val="22"/>
          <w:szCs w:val="22"/>
        </w:rPr>
      </w:pPr>
      <w:r w:rsidRPr="00AE1ECD">
        <w:fldChar w:fldCharType="end"/>
      </w:r>
    </w:p>
    <w:p w14:paraId="4EF20712" w14:textId="77777777" w:rsidR="00EC1455" w:rsidRPr="00EC1455" w:rsidRDefault="00EC1455" w:rsidP="00632665"/>
    <w:p w14:paraId="22C73565" w14:textId="77777777" w:rsidR="00EC1455" w:rsidRPr="00EC1455" w:rsidRDefault="00EC1455" w:rsidP="00632665"/>
    <w:p w14:paraId="04B3B94F" w14:textId="77777777" w:rsidR="00EC1455" w:rsidRPr="00EC1455" w:rsidRDefault="00EC1455" w:rsidP="00632665"/>
    <w:p w14:paraId="00B1E16F" w14:textId="77777777" w:rsidR="00EC1455" w:rsidRPr="00EC1455" w:rsidRDefault="00EC1455" w:rsidP="00632665"/>
    <w:p w14:paraId="0F6B7ACD" w14:textId="77777777" w:rsidR="00EC1455" w:rsidRPr="00EC1455" w:rsidRDefault="00EC1455" w:rsidP="00632665"/>
    <w:p w14:paraId="5E1F8531" w14:textId="2952C6DE" w:rsidR="00EC1455" w:rsidRDefault="00EC1455" w:rsidP="00632665">
      <w:pPr>
        <w:jc w:val="center"/>
      </w:pPr>
    </w:p>
    <w:p w14:paraId="44F3117A" w14:textId="77777777" w:rsidR="00EC1455" w:rsidRPr="00EC1455" w:rsidRDefault="00EC1455" w:rsidP="00632665"/>
    <w:p w14:paraId="67A3F58F" w14:textId="0F212131" w:rsidR="00EC1455" w:rsidRDefault="00EC1455" w:rsidP="00632665">
      <w:pPr>
        <w:tabs>
          <w:tab w:val="left" w:pos="6375"/>
        </w:tabs>
      </w:pPr>
      <w:r>
        <w:tab/>
      </w:r>
    </w:p>
    <w:p w14:paraId="58275CD6" w14:textId="7921575A" w:rsidR="00FF6480" w:rsidRPr="00EC1455" w:rsidRDefault="00EC1455" w:rsidP="00632665">
      <w:pPr>
        <w:tabs>
          <w:tab w:val="left" w:pos="6375"/>
        </w:tabs>
        <w:sectPr w:rsidR="00FF6480" w:rsidRPr="00EC1455" w:rsidSect="00181C7A">
          <w:headerReference w:type="default" r:id="rId15"/>
          <w:footerReference w:type="default" r:id="rId16"/>
          <w:headerReference w:type="first" r:id="rId17"/>
          <w:footerReference w:type="first" r:id="rId18"/>
          <w:pgSz w:w="12240" w:h="15840" w:code="1"/>
          <w:pgMar w:top="1440" w:right="1440" w:bottom="1440" w:left="1440" w:header="720" w:footer="720" w:gutter="0"/>
          <w:pgNumType w:start="2"/>
          <w:cols w:space="720"/>
          <w:titlePg/>
          <w:docGrid w:linePitch="360"/>
        </w:sectPr>
      </w:pPr>
      <w:r>
        <w:tab/>
      </w:r>
    </w:p>
    <w:p w14:paraId="2629F9AB" w14:textId="77777777" w:rsidR="00181C7A" w:rsidRPr="004B699E" w:rsidRDefault="00181C7A" w:rsidP="00181C7A">
      <w:pPr>
        <w:pStyle w:val="Heading2"/>
        <w:spacing w:before="0"/>
        <w:jc w:val="center"/>
        <w:rPr>
          <w:rFonts w:eastAsiaTheme="majorEastAsia"/>
          <w:sz w:val="32"/>
          <w:szCs w:val="32"/>
        </w:rPr>
      </w:pPr>
      <w:bookmarkStart w:id="1" w:name="_Toc225851477"/>
      <w:r w:rsidRPr="004B699E">
        <w:rPr>
          <w:rFonts w:eastAsiaTheme="majorEastAsia"/>
          <w:sz w:val="32"/>
          <w:szCs w:val="32"/>
        </w:rPr>
        <w:lastRenderedPageBreak/>
        <w:t>AIR OVERVIEW</w:t>
      </w:r>
      <w:bookmarkEnd w:id="1"/>
    </w:p>
    <w:p w14:paraId="335BE61F" w14:textId="77777777" w:rsidR="00181C7A" w:rsidRPr="002A2A45" w:rsidRDefault="00181C7A" w:rsidP="00181C7A">
      <w:pPr>
        <w:pStyle w:val="AboutAIRLocations"/>
        <w:rPr>
          <w:rFonts w:asciiTheme="minorHAnsi" w:eastAsiaTheme="majorEastAsia" w:hAnsiTheme="minorHAnsi" w:cstheme="minorHAnsi"/>
          <w:color w:val="auto"/>
        </w:rPr>
      </w:pPr>
      <w:r w:rsidRPr="002A2A45">
        <w:rPr>
          <w:rFonts w:asciiTheme="minorHAnsi" w:eastAsiaTheme="majorEastAsia" w:hAnsiTheme="minorHAnsi" w:cstheme="minorHAnsi"/>
          <w:color w:val="auto"/>
        </w:rPr>
        <w:t>Established in 1946, with headquarters in</w:t>
      </w:r>
      <w:r>
        <w:rPr>
          <w:rFonts w:asciiTheme="minorHAnsi" w:eastAsiaTheme="majorEastAsia" w:hAnsiTheme="minorHAnsi" w:cstheme="minorHAnsi"/>
          <w:color w:val="auto"/>
        </w:rPr>
        <w:t xml:space="preserve"> Arlington, VA</w:t>
      </w:r>
      <w:r w:rsidRPr="002A2A45">
        <w:rPr>
          <w:rFonts w:asciiTheme="minorHAnsi" w:eastAsiaTheme="majorEastAsia" w:hAnsiTheme="minorHAnsi" w:cstheme="minorHAnsi"/>
          <w:color w:val="auto"/>
        </w:rPr>
        <w:t xml:space="preserve">, </w:t>
      </w:r>
      <w:r>
        <w:rPr>
          <w:rFonts w:asciiTheme="minorHAnsi" w:eastAsiaTheme="majorEastAsia" w:hAnsiTheme="minorHAnsi" w:cstheme="minorHAnsi"/>
          <w:color w:val="auto"/>
        </w:rPr>
        <w:t xml:space="preserve">the </w:t>
      </w:r>
      <w:r w:rsidRPr="002A2A45">
        <w:rPr>
          <w:rFonts w:asciiTheme="minorHAnsi" w:eastAsiaTheme="majorEastAsia" w:hAnsiTheme="minorHAnsi" w:cstheme="minorHAnsi"/>
          <w:color w:val="auto"/>
        </w:rPr>
        <w:t>American Institutes for Research (AIR) is an independent, nonpartisan, not-for-profit organization that conducts behavioral and social science research and delivers technical assistance both domestically and internationally. As one of the largest behavioral and social science research organizations in the world, AIR is committed to empowering communities and institutions with innovative solutions to the most critical challenges in education, health, workforce, and international development.</w:t>
      </w:r>
    </w:p>
    <w:p w14:paraId="6797F44C" w14:textId="77777777" w:rsidR="00181C7A" w:rsidRDefault="00181C7A" w:rsidP="00181C7A">
      <w:pPr>
        <w:pStyle w:val="AboutAIRLocations"/>
        <w:spacing w:before="0" w:after="0"/>
        <w:rPr>
          <w:rFonts w:asciiTheme="minorHAnsi" w:eastAsiaTheme="majorEastAsia" w:hAnsiTheme="minorHAnsi" w:cstheme="minorHAnsi"/>
          <w:b/>
          <w:bCs/>
        </w:rPr>
      </w:pPr>
    </w:p>
    <w:p w14:paraId="4B83FAEC" w14:textId="77777777" w:rsidR="00181C7A" w:rsidRPr="00021036" w:rsidRDefault="00181C7A" w:rsidP="00181C7A">
      <w:pPr>
        <w:pStyle w:val="AboutAIRLocations"/>
        <w:spacing w:before="0" w:after="0"/>
        <w:rPr>
          <w:rFonts w:asciiTheme="minorHAnsi" w:eastAsiaTheme="majorEastAsia" w:hAnsiTheme="minorHAnsi" w:cstheme="minorHAnsi"/>
        </w:rPr>
      </w:pPr>
      <w:r w:rsidRPr="004B699E">
        <w:rPr>
          <w:rFonts w:asciiTheme="minorHAnsi" w:eastAsiaTheme="majorEastAsia" w:hAnsiTheme="minorHAnsi" w:cstheme="minorHAnsi"/>
          <w:b/>
          <w:bCs/>
        </w:rPr>
        <w:t>LOCATIONS</w:t>
      </w:r>
    </w:p>
    <w:p w14:paraId="213E1E7B" w14:textId="77777777" w:rsidR="00181C7A" w:rsidRDefault="00181C7A" w:rsidP="00181C7A">
      <w:pPr>
        <w:pStyle w:val="AboutAIRLocations"/>
        <w:spacing w:before="0" w:after="0"/>
        <w:rPr>
          <w:rFonts w:asciiTheme="minorHAnsi" w:eastAsiaTheme="majorEastAsia" w:hAnsiTheme="minorHAnsi" w:cstheme="minorHAnsi"/>
        </w:rPr>
      </w:pPr>
    </w:p>
    <w:p w14:paraId="672419FD" w14:textId="77777777" w:rsidR="00181C7A" w:rsidRPr="008A0987" w:rsidRDefault="00181C7A" w:rsidP="00181C7A">
      <w:pPr>
        <w:pStyle w:val="AboutAIRLocations"/>
        <w:spacing w:before="0" w:after="0"/>
        <w:rPr>
          <w:rFonts w:asciiTheme="minorHAnsi" w:eastAsiaTheme="majorEastAsia" w:hAnsiTheme="minorHAnsi" w:cstheme="minorHAnsi"/>
          <w:i/>
          <w:iCs/>
          <w:color w:val="auto"/>
          <w:u w:val="single"/>
        </w:rPr>
      </w:pPr>
      <w:r w:rsidRPr="008A0987">
        <w:rPr>
          <w:rFonts w:asciiTheme="minorHAnsi" w:eastAsiaTheme="majorEastAsia" w:hAnsiTheme="minorHAnsi" w:cstheme="minorHAnsi"/>
          <w:i/>
          <w:iCs/>
          <w:color w:val="auto"/>
          <w:u w:val="single"/>
        </w:rPr>
        <w:t>Headquarters:</w:t>
      </w:r>
    </w:p>
    <w:p w14:paraId="6F05FFC9" w14:textId="77777777" w:rsidR="00181C7A" w:rsidRPr="008A0987" w:rsidRDefault="00181C7A" w:rsidP="00181C7A">
      <w:pPr>
        <w:pStyle w:val="AboutAIRLocations"/>
        <w:spacing w:before="0" w:after="0"/>
        <w:rPr>
          <w:rFonts w:asciiTheme="minorHAnsi" w:eastAsiaTheme="majorEastAsia" w:hAnsiTheme="minorHAnsi" w:cstheme="minorHAnsi"/>
          <w:color w:val="auto"/>
        </w:rPr>
      </w:pPr>
      <w:r w:rsidRPr="008A0987">
        <w:rPr>
          <w:rFonts w:asciiTheme="minorHAnsi" w:eastAsiaTheme="majorEastAsia" w:hAnsiTheme="minorHAnsi" w:cstheme="minorHAnsi"/>
          <w:color w:val="auto"/>
        </w:rPr>
        <w:t>American Institutes for Research</w:t>
      </w:r>
    </w:p>
    <w:p w14:paraId="5432AC0B" w14:textId="77777777" w:rsidR="00181C7A" w:rsidRPr="008A0987" w:rsidRDefault="00181C7A" w:rsidP="00181C7A">
      <w:pPr>
        <w:pStyle w:val="AboutAIRLocations"/>
        <w:spacing w:before="0" w:after="0"/>
        <w:rPr>
          <w:rFonts w:asciiTheme="minorHAnsi" w:eastAsiaTheme="majorEastAsia" w:hAnsiTheme="minorHAnsi" w:cstheme="minorHAnsi"/>
          <w:color w:val="auto"/>
        </w:rPr>
      </w:pPr>
      <w:r>
        <w:rPr>
          <w:rFonts w:asciiTheme="minorHAnsi" w:eastAsiaTheme="majorEastAsia" w:hAnsiTheme="minorHAnsi" w:cstheme="minorHAnsi"/>
          <w:color w:val="auto"/>
        </w:rPr>
        <w:t xml:space="preserve"> 1400 Crystal Drive, 10</w:t>
      </w:r>
      <w:r w:rsidRPr="001C6313">
        <w:rPr>
          <w:rFonts w:asciiTheme="minorHAnsi" w:eastAsiaTheme="majorEastAsia" w:hAnsiTheme="minorHAnsi" w:cstheme="minorHAnsi"/>
          <w:color w:val="auto"/>
          <w:vertAlign w:val="superscript"/>
        </w:rPr>
        <w:t>th</w:t>
      </w:r>
      <w:r>
        <w:rPr>
          <w:rFonts w:asciiTheme="minorHAnsi" w:eastAsiaTheme="majorEastAsia" w:hAnsiTheme="minorHAnsi" w:cstheme="minorHAnsi"/>
          <w:color w:val="auto"/>
        </w:rPr>
        <w:t xml:space="preserve"> Floor</w:t>
      </w:r>
    </w:p>
    <w:p w14:paraId="36FEFCBC" w14:textId="77777777" w:rsidR="00181C7A" w:rsidRPr="008A0987" w:rsidRDefault="00181C7A" w:rsidP="00181C7A">
      <w:pPr>
        <w:pStyle w:val="AboutAIRLocations"/>
        <w:spacing w:before="0" w:after="0"/>
        <w:rPr>
          <w:rFonts w:asciiTheme="minorHAnsi" w:eastAsiaTheme="majorEastAsia" w:hAnsiTheme="minorHAnsi" w:cstheme="minorHAnsi"/>
          <w:color w:val="auto"/>
        </w:rPr>
      </w:pPr>
      <w:r>
        <w:rPr>
          <w:rFonts w:asciiTheme="minorHAnsi" w:eastAsiaTheme="majorEastAsia" w:hAnsiTheme="minorHAnsi" w:cstheme="minorHAnsi"/>
          <w:color w:val="auto"/>
        </w:rPr>
        <w:t xml:space="preserve"> Arlington, VA 22202</w:t>
      </w:r>
    </w:p>
    <w:p w14:paraId="6F3290DC" w14:textId="77777777" w:rsidR="00181C7A" w:rsidRPr="008A0987" w:rsidRDefault="00181C7A" w:rsidP="00181C7A">
      <w:pPr>
        <w:pStyle w:val="AboutAIRLocations"/>
        <w:spacing w:before="0" w:after="0"/>
        <w:rPr>
          <w:rFonts w:asciiTheme="minorHAnsi" w:eastAsiaTheme="majorEastAsia" w:hAnsiTheme="minorHAnsi" w:cstheme="minorHAnsi"/>
          <w:color w:val="auto"/>
        </w:rPr>
      </w:pPr>
    </w:p>
    <w:p w14:paraId="01EC3C97" w14:textId="77777777" w:rsidR="00181C7A" w:rsidRPr="008A0987" w:rsidRDefault="00181C7A" w:rsidP="00181C7A">
      <w:pPr>
        <w:pStyle w:val="AboutAIRLocations"/>
        <w:spacing w:before="0" w:after="0"/>
        <w:rPr>
          <w:rFonts w:asciiTheme="minorHAnsi" w:eastAsiaTheme="majorEastAsia" w:hAnsiTheme="minorHAnsi" w:cstheme="minorHAnsi"/>
          <w:i/>
          <w:iCs/>
          <w:color w:val="auto"/>
        </w:rPr>
      </w:pPr>
      <w:r w:rsidRPr="008A0987">
        <w:rPr>
          <w:rFonts w:asciiTheme="minorHAnsi" w:eastAsiaTheme="majorEastAsia" w:hAnsiTheme="minorHAnsi" w:cstheme="minorHAnsi"/>
          <w:i/>
          <w:iCs/>
          <w:color w:val="auto"/>
          <w:u w:val="single"/>
        </w:rPr>
        <w:t>Domestic Offices:</w:t>
      </w:r>
      <w:r w:rsidRPr="008A0987">
        <w:rPr>
          <w:rFonts w:asciiTheme="minorHAnsi" w:eastAsiaTheme="majorEastAsia" w:hAnsiTheme="minorHAnsi" w:cstheme="minorHAnsi"/>
          <w:i/>
          <w:iCs/>
          <w:color w:val="auto"/>
        </w:rPr>
        <w:t xml:space="preserve"> </w:t>
      </w:r>
      <w:r w:rsidRPr="008A0987">
        <w:rPr>
          <w:rFonts w:asciiTheme="minorHAnsi" w:eastAsiaTheme="majorEastAsia" w:hAnsiTheme="minorHAnsi" w:cstheme="minorHAnsi"/>
          <w:i/>
          <w:iCs/>
          <w:color w:val="auto"/>
        </w:rPr>
        <w:tab/>
      </w:r>
      <w:r w:rsidRPr="008A0987">
        <w:rPr>
          <w:rFonts w:asciiTheme="minorHAnsi" w:eastAsiaTheme="majorEastAsia" w:hAnsiTheme="minorHAnsi" w:cstheme="minorHAnsi"/>
          <w:i/>
          <w:iCs/>
          <w:color w:val="auto"/>
        </w:rPr>
        <w:tab/>
      </w:r>
      <w:r w:rsidRPr="008A0987">
        <w:rPr>
          <w:rFonts w:asciiTheme="minorHAnsi" w:eastAsiaTheme="majorEastAsia" w:hAnsiTheme="minorHAnsi" w:cstheme="minorHAnsi"/>
          <w:i/>
          <w:iCs/>
          <w:color w:val="auto"/>
        </w:rPr>
        <w:tab/>
      </w:r>
      <w:r w:rsidRPr="008A0987">
        <w:rPr>
          <w:rFonts w:asciiTheme="minorHAnsi" w:eastAsiaTheme="majorEastAsia" w:hAnsiTheme="minorHAnsi" w:cstheme="minorHAnsi"/>
          <w:i/>
          <w:iCs/>
          <w:color w:val="auto"/>
        </w:rPr>
        <w:tab/>
        <w:t xml:space="preserve"> </w:t>
      </w:r>
    </w:p>
    <w:p w14:paraId="631FFAB5" w14:textId="77777777" w:rsidR="00181C7A" w:rsidRPr="004B699E" w:rsidRDefault="00181C7A" w:rsidP="00181C7A">
      <w:pPr>
        <w:pStyle w:val="AboutAIRLocations"/>
        <w:spacing w:before="0" w:after="0"/>
        <w:rPr>
          <w:rFonts w:asciiTheme="minorHAnsi" w:eastAsiaTheme="majorEastAsia" w:hAnsiTheme="minorHAnsi" w:cstheme="minorHAnsi"/>
          <w:color w:val="auto"/>
        </w:rPr>
      </w:pPr>
      <w:r w:rsidRPr="004B699E">
        <w:rPr>
          <w:rFonts w:asciiTheme="minorHAnsi" w:eastAsiaTheme="majorEastAsia" w:hAnsiTheme="minorHAnsi" w:cstheme="minorHAnsi"/>
          <w:color w:val="auto"/>
        </w:rPr>
        <w:t xml:space="preserve">Sacramento, CA </w:t>
      </w:r>
      <w:r w:rsidRPr="004B699E">
        <w:rPr>
          <w:rFonts w:asciiTheme="minorHAnsi" w:eastAsiaTheme="majorEastAsia" w:hAnsiTheme="minorHAnsi" w:cstheme="minorHAnsi"/>
          <w:color w:val="auto"/>
        </w:rPr>
        <w:tab/>
      </w:r>
      <w:r w:rsidRPr="004B699E">
        <w:rPr>
          <w:rFonts w:asciiTheme="minorHAnsi" w:eastAsiaTheme="majorEastAsia" w:hAnsiTheme="minorHAnsi" w:cstheme="minorHAnsi"/>
          <w:color w:val="auto"/>
        </w:rPr>
        <w:tab/>
      </w:r>
      <w:r w:rsidRPr="004B699E">
        <w:rPr>
          <w:rFonts w:asciiTheme="minorHAnsi" w:eastAsiaTheme="majorEastAsia" w:hAnsiTheme="minorHAnsi" w:cstheme="minorHAnsi"/>
          <w:color w:val="auto"/>
        </w:rPr>
        <w:tab/>
      </w:r>
      <w:r w:rsidRPr="004B699E">
        <w:rPr>
          <w:rFonts w:asciiTheme="minorHAnsi" w:eastAsiaTheme="majorEastAsia" w:hAnsiTheme="minorHAnsi" w:cstheme="minorHAnsi"/>
          <w:color w:val="auto"/>
        </w:rPr>
        <w:tab/>
      </w:r>
      <w:r w:rsidRPr="004B699E">
        <w:rPr>
          <w:rFonts w:asciiTheme="minorHAnsi" w:eastAsiaTheme="majorEastAsia" w:hAnsiTheme="minorHAnsi" w:cstheme="minorHAnsi"/>
          <w:color w:val="auto"/>
        </w:rPr>
        <w:tab/>
      </w:r>
      <w:r w:rsidRPr="004B699E">
        <w:rPr>
          <w:rFonts w:asciiTheme="minorHAnsi" w:eastAsiaTheme="majorEastAsia" w:hAnsiTheme="minorHAnsi" w:cstheme="minorHAnsi"/>
          <w:color w:val="auto"/>
        </w:rPr>
        <w:tab/>
      </w:r>
    </w:p>
    <w:p w14:paraId="613D4A7F" w14:textId="77777777" w:rsidR="00181C7A" w:rsidRPr="004B699E" w:rsidRDefault="00181C7A" w:rsidP="00181C7A">
      <w:pPr>
        <w:pStyle w:val="AboutAIRLocations"/>
        <w:spacing w:before="0" w:after="0"/>
        <w:rPr>
          <w:rFonts w:asciiTheme="minorHAnsi" w:eastAsiaTheme="majorEastAsia" w:hAnsiTheme="minorHAnsi" w:cstheme="minorHAnsi"/>
          <w:color w:val="auto"/>
        </w:rPr>
      </w:pPr>
      <w:r w:rsidRPr="004B699E">
        <w:rPr>
          <w:rFonts w:asciiTheme="minorHAnsi" w:eastAsiaTheme="majorEastAsia" w:hAnsiTheme="minorHAnsi" w:cstheme="minorHAnsi"/>
          <w:color w:val="auto"/>
        </w:rPr>
        <w:t xml:space="preserve">Chicago, IL </w:t>
      </w:r>
      <w:r w:rsidRPr="004B699E">
        <w:rPr>
          <w:rFonts w:asciiTheme="minorHAnsi" w:eastAsiaTheme="majorEastAsia" w:hAnsiTheme="minorHAnsi" w:cstheme="minorHAnsi"/>
          <w:color w:val="auto"/>
        </w:rPr>
        <w:tab/>
      </w:r>
      <w:r w:rsidRPr="004B699E">
        <w:rPr>
          <w:rFonts w:asciiTheme="minorHAnsi" w:eastAsiaTheme="majorEastAsia" w:hAnsiTheme="minorHAnsi" w:cstheme="minorHAnsi"/>
          <w:color w:val="auto"/>
        </w:rPr>
        <w:tab/>
      </w:r>
      <w:r w:rsidRPr="004B699E">
        <w:rPr>
          <w:rFonts w:asciiTheme="minorHAnsi" w:eastAsiaTheme="majorEastAsia" w:hAnsiTheme="minorHAnsi" w:cstheme="minorHAnsi"/>
          <w:color w:val="auto"/>
        </w:rPr>
        <w:tab/>
      </w:r>
      <w:r w:rsidRPr="004B699E">
        <w:rPr>
          <w:rFonts w:asciiTheme="minorHAnsi" w:eastAsiaTheme="majorEastAsia" w:hAnsiTheme="minorHAnsi" w:cstheme="minorHAnsi"/>
          <w:color w:val="auto"/>
        </w:rPr>
        <w:tab/>
      </w:r>
      <w:r w:rsidRPr="004B699E">
        <w:rPr>
          <w:rFonts w:asciiTheme="minorHAnsi" w:eastAsiaTheme="majorEastAsia" w:hAnsiTheme="minorHAnsi" w:cstheme="minorHAnsi"/>
          <w:color w:val="auto"/>
        </w:rPr>
        <w:tab/>
      </w:r>
    </w:p>
    <w:p w14:paraId="696ECCE2" w14:textId="77777777" w:rsidR="00181C7A" w:rsidRPr="004B699E" w:rsidRDefault="00181C7A" w:rsidP="00181C7A">
      <w:pPr>
        <w:pStyle w:val="AboutAIRLocations"/>
        <w:spacing w:before="0" w:after="0"/>
        <w:rPr>
          <w:rFonts w:asciiTheme="minorHAnsi" w:eastAsiaTheme="majorEastAsia" w:hAnsiTheme="minorHAnsi" w:cstheme="minorHAnsi"/>
          <w:color w:val="auto"/>
        </w:rPr>
      </w:pPr>
      <w:r w:rsidRPr="004B699E">
        <w:rPr>
          <w:rFonts w:asciiTheme="minorHAnsi" w:eastAsiaTheme="majorEastAsia" w:hAnsiTheme="minorHAnsi" w:cstheme="minorHAnsi"/>
          <w:color w:val="auto"/>
        </w:rPr>
        <w:t>Chapel Hill, NC</w:t>
      </w:r>
    </w:p>
    <w:p w14:paraId="5AB6EBC4" w14:textId="77777777" w:rsidR="00181C7A" w:rsidRPr="004B699E" w:rsidRDefault="00181C7A" w:rsidP="00181C7A">
      <w:pPr>
        <w:pStyle w:val="AboutAIRLocations"/>
        <w:spacing w:before="0" w:after="0"/>
        <w:rPr>
          <w:rFonts w:asciiTheme="minorHAnsi" w:eastAsiaTheme="majorEastAsia" w:hAnsiTheme="minorHAnsi" w:cstheme="minorHAnsi"/>
          <w:color w:val="auto"/>
        </w:rPr>
      </w:pPr>
      <w:r w:rsidRPr="004B699E">
        <w:rPr>
          <w:rFonts w:asciiTheme="minorHAnsi" w:eastAsiaTheme="majorEastAsia" w:hAnsiTheme="minorHAnsi" w:cstheme="minorHAnsi"/>
          <w:color w:val="auto"/>
        </w:rPr>
        <w:t>Austin, TX</w:t>
      </w:r>
    </w:p>
    <w:p w14:paraId="5B206B53" w14:textId="77777777" w:rsidR="00181C7A" w:rsidRDefault="00181C7A" w:rsidP="00181C7A">
      <w:pPr>
        <w:pStyle w:val="AboutAIRLocations"/>
        <w:spacing w:before="0" w:after="0"/>
        <w:rPr>
          <w:rFonts w:asciiTheme="minorHAnsi" w:eastAsiaTheme="majorEastAsia" w:hAnsiTheme="minorHAnsi" w:cstheme="minorHAnsi"/>
        </w:rPr>
      </w:pPr>
    </w:p>
    <w:p w14:paraId="05C247CA" w14:textId="77777777" w:rsidR="00181C7A" w:rsidRDefault="00181C7A" w:rsidP="00181C7A">
      <w:pPr>
        <w:rPr>
          <w:rFonts w:eastAsiaTheme="majorEastAsia" w:cstheme="minorHAnsi"/>
          <w:i/>
          <w:iCs/>
        </w:rPr>
      </w:pPr>
      <w:r w:rsidRPr="008A0987">
        <w:rPr>
          <w:rFonts w:eastAsiaTheme="majorEastAsia" w:cstheme="minorHAnsi"/>
          <w:i/>
          <w:iCs/>
          <w:u w:val="single"/>
        </w:rPr>
        <w:t>International Offices:</w:t>
      </w:r>
      <w:r w:rsidRPr="008A0987">
        <w:rPr>
          <w:rFonts w:eastAsiaTheme="majorEastAsia" w:cstheme="minorHAnsi"/>
          <w:i/>
          <w:iCs/>
        </w:rPr>
        <w:t xml:space="preserve"> </w:t>
      </w:r>
    </w:p>
    <w:p w14:paraId="0948D4CC" w14:textId="77777777" w:rsidR="00181C7A" w:rsidRDefault="00181C7A" w:rsidP="00181C7A">
      <w:pPr>
        <w:rPr>
          <w:rFonts w:eastAsiaTheme="majorEastAsia"/>
          <w:sz w:val="32"/>
          <w:szCs w:val="32"/>
        </w:rPr>
      </w:pPr>
      <w:r w:rsidRPr="004B699E">
        <w:rPr>
          <w:rFonts w:eastAsiaTheme="majorEastAsia" w:cstheme="minorHAnsi"/>
        </w:rPr>
        <w:t>Ethiopia</w:t>
      </w:r>
      <w:r>
        <w:rPr>
          <w:rFonts w:eastAsiaTheme="majorEastAsia"/>
          <w:sz w:val="32"/>
          <w:szCs w:val="32"/>
        </w:rPr>
        <w:t xml:space="preserve"> </w:t>
      </w:r>
    </w:p>
    <w:p w14:paraId="4A18435E" w14:textId="77777777" w:rsidR="00181C7A" w:rsidRDefault="00181C7A" w:rsidP="00181C7A">
      <w:pPr>
        <w:rPr>
          <w:rFonts w:eastAsiaTheme="majorEastAsia" w:cstheme="minorHAnsi"/>
        </w:rPr>
      </w:pPr>
      <w:r>
        <w:rPr>
          <w:rFonts w:eastAsiaTheme="majorEastAsia" w:cstheme="minorHAnsi"/>
        </w:rPr>
        <w:t>Kenya</w:t>
      </w:r>
    </w:p>
    <w:p w14:paraId="5F07DAB3" w14:textId="77777777" w:rsidR="00181C7A" w:rsidRDefault="00181C7A">
      <w:pPr>
        <w:spacing w:after="200" w:line="276" w:lineRule="auto"/>
        <w:rPr>
          <w:rFonts w:eastAsiaTheme="majorEastAsia"/>
          <w:sz w:val="32"/>
          <w:szCs w:val="32"/>
        </w:rPr>
      </w:pPr>
    </w:p>
    <w:p w14:paraId="4034017D" w14:textId="054FBCBA" w:rsidR="00181C7A" w:rsidRDefault="00181C7A">
      <w:pPr>
        <w:spacing w:after="200" w:line="276" w:lineRule="auto"/>
        <w:rPr>
          <w:rFonts w:asciiTheme="majorHAnsi" w:eastAsiaTheme="majorEastAsia" w:hAnsiTheme="majorHAnsi" w:cs="Times New Roman"/>
          <w:b/>
          <w:bCs/>
          <w:color w:val="003462" w:themeColor="text2"/>
          <w:sz w:val="32"/>
          <w:szCs w:val="32"/>
        </w:rPr>
      </w:pPr>
      <w:r>
        <w:rPr>
          <w:rFonts w:eastAsiaTheme="majorEastAsia"/>
          <w:sz w:val="32"/>
          <w:szCs w:val="32"/>
        </w:rPr>
        <w:br w:type="page"/>
      </w:r>
    </w:p>
    <w:p w14:paraId="514E46AD" w14:textId="18AD020A" w:rsidR="004B699E" w:rsidRPr="004B699E" w:rsidRDefault="004F7B8D" w:rsidP="004B699E">
      <w:pPr>
        <w:pStyle w:val="Heading2"/>
        <w:jc w:val="center"/>
        <w:rPr>
          <w:rFonts w:eastAsiaTheme="majorEastAsia"/>
          <w:sz w:val="32"/>
          <w:szCs w:val="32"/>
        </w:rPr>
      </w:pPr>
      <w:bookmarkStart w:id="2" w:name="_Toc225851478"/>
      <w:r w:rsidRPr="004B699E">
        <w:rPr>
          <w:rFonts w:eastAsiaTheme="majorEastAsia"/>
          <w:sz w:val="32"/>
          <w:szCs w:val="32"/>
        </w:rPr>
        <w:lastRenderedPageBreak/>
        <w:t>CUSTOMER INFORMATION</w:t>
      </w:r>
      <w:bookmarkEnd w:id="2"/>
    </w:p>
    <w:p w14:paraId="7BEC1D5C" w14:textId="77777777" w:rsidR="004B699E" w:rsidRPr="00704DFA" w:rsidRDefault="004B699E" w:rsidP="00AE1ECD">
      <w:pPr>
        <w:pStyle w:val="BodyText"/>
        <w:spacing w:before="0" w:after="0"/>
        <w:rPr>
          <w:rFonts w:ascii="Times New Roman" w:hAnsi="Times New Roman"/>
          <w:b/>
          <w:sz w:val="14"/>
          <w:szCs w:val="14"/>
        </w:rPr>
      </w:pPr>
    </w:p>
    <w:p w14:paraId="4682754E" w14:textId="3AB3D186" w:rsidR="00627BA3" w:rsidRPr="00635252" w:rsidRDefault="00875C50" w:rsidP="00AE1ECD">
      <w:pPr>
        <w:pStyle w:val="BodyText"/>
        <w:spacing w:before="0" w:after="0"/>
        <w:rPr>
          <w:rFonts w:ascii="Times New Roman" w:hAnsi="Times New Roman"/>
          <w:b/>
          <w:sz w:val="22"/>
          <w:szCs w:val="22"/>
        </w:rPr>
      </w:pPr>
      <w:r w:rsidRPr="00635252">
        <w:rPr>
          <w:rFonts w:ascii="Times New Roman" w:hAnsi="Times New Roman"/>
          <w:b/>
          <w:sz w:val="22"/>
          <w:szCs w:val="22"/>
        </w:rPr>
        <w:t>1a.</w:t>
      </w:r>
      <w:r w:rsidRPr="00635252">
        <w:rPr>
          <w:rFonts w:ascii="Times New Roman" w:hAnsi="Times New Roman"/>
          <w:b/>
          <w:sz w:val="22"/>
          <w:szCs w:val="22"/>
        </w:rPr>
        <w:tab/>
      </w:r>
      <w:r w:rsidR="002E66B5" w:rsidRPr="002E66B5">
        <w:rPr>
          <w:rFonts w:ascii="Times New Roman" w:hAnsi="Times New Roman"/>
          <w:b/>
          <w:sz w:val="22"/>
          <w:szCs w:val="22"/>
        </w:rPr>
        <w:t>Table of awarded special item number(s) with appropriate cross</w:t>
      </w:r>
      <w:r w:rsidR="00E46E9D">
        <w:rPr>
          <w:rFonts w:ascii="Times New Roman" w:hAnsi="Times New Roman"/>
          <w:b/>
          <w:sz w:val="22"/>
          <w:szCs w:val="22"/>
        </w:rPr>
        <w:t xml:space="preserve"> </w:t>
      </w:r>
      <w:r w:rsidR="002E66B5" w:rsidRPr="002E66B5">
        <w:rPr>
          <w:rFonts w:ascii="Times New Roman" w:hAnsi="Times New Roman"/>
          <w:b/>
          <w:sz w:val="22"/>
          <w:szCs w:val="22"/>
        </w:rPr>
        <w:t>reference to item descriptions and awarded price(s)</w:t>
      </w:r>
      <w:r w:rsidRPr="00635252">
        <w:rPr>
          <w:rFonts w:ascii="Times New Roman" w:hAnsi="Times New Roman"/>
          <w:b/>
          <w:sz w:val="22"/>
          <w:szCs w:val="22"/>
        </w:rPr>
        <w:t xml:space="preserve">: </w:t>
      </w:r>
    </w:p>
    <w:p w14:paraId="0E8AEC27" w14:textId="77777777" w:rsidR="00AE1ECD" w:rsidRPr="00704DFA" w:rsidRDefault="00AE1ECD" w:rsidP="00AE1ECD">
      <w:pPr>
        <w:pStyle w:val="BodyText"/>
        <w:spacing w:before="0" w:after="0"/>
        <w:rPr>
          <w:rFonts w:ascii="Times New Roman" w:hAnsi="Times New Roman"/>
          <w:b/>
          <w:sz w:val="12"/>
          <w:szCs w:val="12"/>
        </w:rPr>
      </w:pPr>
    </w:p>
    <w:tbl>
      <w:tblPr>
        <w:tblStyle w:val="AIRBlueTable"/>
        <w:tblW w:w="8730" w:type="dxa"/>
        <w:jc w:val="left"/>
        <w:tblInd w:w="712" w:type="dxa"/>
        <w:tblLook w:val="0620" w:firstRow="1" w:lastRow="0" w:firstColumn="0" w:lastColumn="0" w:noHBand="1" w:noVBand="1"/>
        <w:tblDescription w:val="Keyboard Shortcuts"/>
      </w:tblPr>
      <w:tblGrid>
        <w:gridCol w:w="2064"/>
        <w:gridCol w:w="6666"/>
      </w:tblGrid>
      <w:tr w:rsidR="008B2C9A" w:rsidRPr="00635252" w14:paraId="2274FEB5" w14:textId="694CF7C1" w:rsidTr="00F00418">
        <w:trPr>
          <w:cnfStyle w:val="100000000000" w:firstRow="1" w:lastRow="0" w:firstColumn="0" w:lastColumn="0" w:oddVBand="0" w:evenVBand="0" w:oddHBand="0" w:evenHBand="0" w:firstRowFirstColumn="0" w:firstRowLastColumn="0" w:lastRowFirstColumn="0" w:lastRowLastColumn="0"/>
          <w:trHeight w:val="432"/>
          <w:tblHeader/>
          <w:jc w:val="left"/>
        </w:trPr>
        <w:tc>
          <w:tcPr>
            <w:tcW w:w="2064" w:type="dxa"/>
          </w:tcPr>
          <w:p w14:paraId="15DB0590" w14:textId="2F9E12FD" w:rsidR="008B2C9A" w:rsidRPr="00635252" w:rsidRDefault="008B2C9A" w:rsidP="00AE1ECD">
            <w:pPr>
              <w:pStyle w:val="TableText"/>
              <w:spacing w:before="0" w:after="0"/>
              <w:rPr>
                <w:rFonts w:ascii="Times New Roman" w:hAnsi="Times New Roman"/>
                <w:sz w:val="22"/>
                <w:szCs w:val="22"/>
              </w:rPr>
            </w:pPr>
            <w:r w:rsidRPr="00635252">
              <w:rPr>
                <w:rFonts w:ascii="Times New Roman" w:hAnsi="Times New Roman"/>
                <w:sz w:val="22"/>
                <w:szCs w:val="22"/>
              </w:rPr>
              <w:t>SIN</w:t>
            </w:r>
          </w:p>
        </w:tc>
        <w:tc>
          <w:tcPr>
            <w:tcW w:w="6666" w:type="dxa"/>
          </w:tcPr>
          <w:p w14:paraId="69F528C4" w14:textId="1EE2A7BD" w:rsidR="008B2C9A" w:rsidRPr="00635252" w:rsidRDefault="008B2C9A" w:rsidP="00AE1ECD">
            <w:pPr>
              <w:pStyle w:val="TableText"/>
              <w:spacing w:before="0" w:after="0"/>
              <w:rPr>
                <w:rFonts w:ascii="Times New Roman" w:hAnsi="Times New Roman"/>
                <w:sz w:val="22"/>
                <w:szCs w:val="22"/>
              </w:rPr>
            </w:pPr>
            <w:r w:rsidRPr="00635252">
              <w:rPr>
                <w:rFonts w:ascii="Times New Roman" w:hAnsi="Times New Roman"/>
                <w:sz w:val="22"/>
                <w:szCs w:val="22"/>
              </w:rPr>
              <w:t>SIN Description</w:t>
            </w:r>
          </w:p>
        </w:tc>
      </w:tr>
      <w:tr w:rsidR="008B2C9A" w:rsidRPr="00635252" w14:paraId="1E4B443B" w14:textId="77777777" w:rsidTr="00AE1ECD">
        <w:trPr>
          <w:trHeight w:val="432"/>
          <w:jc w:val="left"/>
        </w:trPr>
        <w:tc>
          <w:tcPr>
            <w:tcW w:w="8730" w:type="dxa"/>
            <w:gridSpan w:val="2"/>
            <w:shd w:val="clear" w:color="auto" w:fill="D9D9D9" w:themeFill="background1" w:themeFillShade="D9"/>
          </w:tcPr>
          <w:p w14:paraId="42E31008" w14:textId="4BF94D1B" w:rsidR="008B2C9A" w:rsidRPr="00635252" w:rsidRDefault="008B2C9A" w:rsidP="00AE1ECD">
            <w:pPr>
              <w:pStyle w:val="TableText"/>
              <w:spacing w:before="0" w:after="0"/>
              <w:rPr>
                <w:rFonts w:ascii="Times New Roman" w:eastAsiaTheme="minorEastAsia" w:hAnsi="Times New Roman"/>
                <w:b/>
                <w:bCs/>
                <w:i/>
                <w:iCs/>
                <w:sz w:val="22"/>
                <w:szCs w:val="22"/>
              </w:rPr>
            </w:pPr>
            <w:r w:rsidRPr="00635252">
              <w:rPr>
                <w:rFonts w:ascii="Times New Roman" w:eastAsiaTheme="minorEastAsia" w:hAnsi="Times New Roman"/>
                <w:b/>
                <w:bCs/>
                <w:i/>
                <w:iCs/>
                <w:sz w:val="22"/>
                <w:szCs w:val="22"/>
              </w:rPr>
              <w:t>Professional Services - Business Administrative Services</w:t>
            </w:r>
          </w:p>
        </w:tc>
      </w:tr>
      <w:tr w:rsidR="008B2C9A" w:rsidRPr="00635252" w14:paraId="44F2224E" w14:textId="6AED3F64" w:rsidTr="00F00418">
        <w:trPr>
          <w:trHeight w:val="432"/>
          <w:jc w:val="left"/>
        </w:trPr>
        <w:tc>
          <w:tcPr>
            <w:tcW w:w="2064" w:type="dxa"/>
          </w:tcPr>
          <w:p w14:paraId="5F9E0BC5" w14:textId="77777777" w:rsidR="00666279" w:rsidRDefault="008B2C9A" w:rsidP="00AE1ECD">
            <w:pPr>
              <w:pStyle w:val="TableText"/>
              <w:spacing w:before="0" w:after="0"/>
              <w:rPr>
                <w:rFonts w:ascii="Times New Roman" w:eastAsiaTheme="minorEastAsia" w:hAnsi="Times New Roman"/>
                <w:sz w:val="22"/>
                <w:szCs w:val="22"/>
              </w:rPr>
            </w:pPr>
            <w:bookmarkStart w:id="3" w:name="_Hlk83889833"/>
            <w:r w:rsidRPr="00635252">
              <w:rPr>
                <w:rFonts w:ascii="Times New Roman" w:eastAsiaTheme="minorEastAsia" w:hAnsi="Times New Roman"/>
                <w:sz w:val="22"/>
                <w:szCs w:val="22"/>
              </w:rPr>
              <w:t>541611</w:t>
            </w:r>
            <w:r w:rsidR="005C0E46">
              <w:rPr>
                <w:rFonts w:ascii="Times New Roman" w:eastAsiaTheme="minorEastAsia" w:hAnsi="Times New Roman"/>
                <w:sz w:val="22"/>
                <w:szCs w:val="22"/>
              </w:rPr>
              <w:t xml:space="preserve"> </w:t>
            </w:r>
          </w:p>
          <w:p w14:paraId="51EEC723" w14:textId="1C2F5A0B" w:rsidR="008B2C9A" w:rsidRPr="00635252" w:rsidRDefault="005C0E46" w:rsidP="00AE1ECD">
            <w:pPr>
              <w:pStyle w:val="TableText"/>
              <w:spacing w:before="0" w:after="0"/>
              <w:rPr>
                <w:rFonts w:ascii="Times New Roman" w:hAnsi="Times New Roman"/>
                <w:sz w:val="22"/>
                <w:szCs w:val="22"/>
              </w:rPr>
            </w:pPr>
            <w:r>
              <w:rPr>
                <w:rFonts w:ascii="Times New Roman" w:eastAsiaTheme="minorEastAsia" w:hAnsi="Times New Roman"/>
                <w:sz w:val="22"/>
                <w:szCs w:val="22"/>
              </w:rPr>
              <w:t>541611RC</w:t>
            </w:r>
          </w:p>
        </w:tc>
        <w:tc>
          <w:tcPr>
            <w:tcW w:w="6666" w:type="dxa"/>
          </w:tcPr>
          <w:p w14:paraId="76F0DF85" w14:textId="77777777" w:rsidR="008B2C9A" w:rsidRDefault="008B2C9A" w:rsidP="00AE1ECD">
            <w:pPr>
              <w:pStyle w:val="TableText"/>
              <w:spacing w:before="0" w:after="0"/>
              <w:rPr>
                <w:rFonts w:ascii="Times New Roman" w:eastAsiaTheme="minorEastAsia" w:hAnsi="Times New Roman"/>
                <w:sz w:val="22"/>
                <w:szCs w:val="22"/>
              </w:rPr>
            </w:pPr>
            <w:r w:rsidRPr="00635252">
              <w:rPr>
                <w:rFonts w:ascii="Times New Roman" w:eastAsiaTheme="minorEastAsia" w:hAnsi="Times New Roman"/>
                <w:sz w:val="22"/>
                <w:szCs w:val="22"/>
              </w:rPr>
              <w:t>Management and Financial Consulting, Acquisition and Grants Management Support, and Business Program and Project Management Services</w:t>
            </w:r>
          </w:p>
          <w:p w14:paraId="100EA1FB" w14:textId="77777777" w:rsidR="002E66B5" w:rsidRPr="00425321" w:rsidRDefault="002E66B5" w:rsidP="00AE1ECD">
            <w:pPr>
              <w:pStyle w:val="TableText"/>
              <w:spacing w:before="0" w:after="0"/>
              <w:rPr>
                <w:rFonts w:ascii="Times New Roman" w:hAnsi="Times New Roman"/>
                <w:sz w:val="16"/>
                <w:szCs w:val="16"/>
              </w:rPr>
            </w:pPr>
          </w:p>
          <w:p w14:paraId="36FA8CA3" w14:textId="1E47062C" w:rsidR="002E66B5" w:rsidRPr="005D286E" w:rsidRDefault="002E66B5" w:rsidP="00AE1ECD">
            <w:pPr>
              <w:pStyle w:val="TableText"/>
              <w:spacing w:before="0" w:after="0"/>
              <w:rPr>
                <w:rFonts w:asciiTheme="minorHAnsi" w:hAnsiTheme="minorHAnsi" w:cs="Arial"/>
                <w:i/>
                <w:iCs/>
                <w:sz w:val="22"/>
                <w:szCs w:val="22"/>
              </w:rPr>
            </w:pPr>
            <w:r w:rsidRPr="002E66B5">
              <w:rPr>
                <w:rFonts w:asciiTheme="minorHAnsi" w:hAnsiTheme="minorHAnsi" w:cs="Arial"/>
                <w:i/>
                <w:iCs/>
                <w:sz w:val="22"/>
                <w:szCs w:val="22"/>
              </w:rPr>
              <w:t>Note: Additionally, part of the 541611 Program Evaluation Services subgroup</w:t>
            </w:r>
          </w:p>
        </w:tc>
      </w:tr>
      <w:tr w:rsidR="008B2C9A" w:rsidRPr="00635252" w14:paraId="37C1207C" w14:textId="3464056F" w:rsidTr="00AE1ECD">
        <w:trPr>
          <w:trHeight w:val="432"/>
          <w:jc w:val="left"/>
        </w:trPr>
        <w:tc>
          <w:tcPr>
            <w:tcW w:w="8730" w:type="dxa"/>
            <w:gridSpan w:val="2"/>
            <w:shd w:val="clear" w:color="auto" w:fill="D9D9D9" w:themeFill="background1" w:themeFillShade="D9"/>
          </w:tcPr>
          <w:p w14:paraId="76ABCE61" w14:textId="1863D9BE" w:rsidR="008B2C9A" w:rsidRPr="00635252" w:rsidRDefault="008B2C9A" w:rsidP="00AE1ECD">
            <w:pPr>
              <w:pStyle w:val="TableText"/>
              <w:spacing w:before="0" w:after="0"/>
              <w:rPr>
                <w:rFonts w:ascii="Times New Roman" w:eastAsiaTheme="minorEastAsia" w:hAnsi="Times New Roman"/>
                <w:b/>
                <w:bCs/>
                <w:i/>
                <w:iCs/>
                <w:sz w:val="22"/>
                <w:szCs w:val="22"/>
                <w:shd w:val="clear" w:color="auto" w:fill="D9D9D9" w:themeFill="background1" w:themeFillShade="D9"/>
              </w:rPr>
            </w:pPr>
            <w:r w:rsidRPr="00635252">
              <w:rPr>
                <w:rFonts w:ascii="Times New Roman" w:eastAsiaTheme="minorEastAsia" w:hAnsi="Times New Roman"/>
                <w:b/>
                <w:bCs/>
                <w:i/>
                <w:iCs/>
                <w:sz w:val="22"/>
                <w:szCs w:val="22"/>
                <w:shd w:val="clear" w:color="auto" w:fill="D9D9D9" w:themeFill="background1" w:themeFillShade="D9"/>
              </w:rPr>
              <w:t>Professional Services - Marketing and Public Relations</w:t>
            </w:r>
          </w:p>
        </w:tc>
      </w:tr>
      <w:tr w:rsidR="008B2C9A" w:rsidRPr="00635252" w14:paraId="411D2B94" w14:textId="77777777" w:rsidTr="00F00418">
        <w:trPr>
          <w:trHeight w:val="432"/>
          <w:jc w:val="left"/>
        </w:trPr>
        <w:tc>
          <w:tcPr>
            <w:tcW w:w="2064" w:type="dxa"/>
          </w:tcPr>
          <w:p w14:paraId="4A86B62B" w14:textId="77777777" w:rsidR="008B2C9A" w:rsidRDefault="008B2C9A" w:rsidP="00AE1ECD">
            <w:pPr>
              <w:pStyle w:val="TableText"/>
              <w:spacing w:before="0" w:after="0"/>
              <w:rPr>
                <w:rFonts w:ascii="Times New Roman" w:eastAsiaTheme="minorEastAsia" w:hAnsi="Times New Roman"/>
                <w:sz w:val="22"/>
                <w:szCs w:val="22"/>
              </w:rPr>
            </w:pPr>
            <w:r w:rsidRPr="00635252">
              <w:rPr>
                <w:rFonts w:ascii="Times New Roman" w:eastAsiaTheme="minorEastAsia" w:hAnsi="Times New Roman"/>
                <w:sz w:val="22"/>
                <w:szCs w:val="22"/>
              </w:rPr>
              <w:t>512110</w:t>
            </w:r>
          </w:p>
          <w:p w14:paraId="00AB332D" w14:textId="778FD92A" w:rsidR="005C0E46" w:rsidRPr="00635252" w:rsidRDefault="005C0E46" w:rsidP="00AE1ECD">
            <w:pPr>
              <w:pStyle w:val="TableText"/>
              <w:spacing w:before="0" w:after="0"/>
              <w:rPr>
                <w:rFonts w:ascii="Times New Roman" w:eastAsiaTheme="minorEastAsia" w:hAnsi="Times New Roman"/>
                <w:sz w:val="22"/>
                <w:szCs w:val="22"/>
              </w:rPr>
            </w:pPr>
            <w:r>
              <w:rPr>
                <w:rFonts w:ascii="Times New Roman" w:eastAsiaTheme="minorEastAsia" w:hAnsi="Times New Roman"/>
                <w:sz w:val="22"/>
                <w:szCs w:val="22"/>
              </w:rPr>
              <w:t>512110RC</w:t>
            </w:r>
          </w:p>
        </w:tc>
        <w:tc>
          <w:tcPr>
            <w:tcW w:w="6666" w:type="dxa"/>
          </w:tcPr>
          <w:p w14:paraId="42D6F035" w14:textId="643CDC64" w:rsidR="008B2C9A" w:rsidRPr="00635252" w:rsidRDefault="008B2C9A" w:rsidP="00AE1ECD">
            <w:pPr>
              <w:pStyle w:val="TableText"/>
              <w:spacing w:before="0" w:after="0"/>
              <w:rPr>
                <w:rFonts w:ascii="Times New Roman" w:eastAsiaTheme="minorEastAsia" w:hAnsi="Times New Roman"/>
                <w:sz w:val="22"/>
                <w:szCs w:val="22"/>
              </w:rPr>
            </w:pPr>
            <w:r w:rsidRPr="00635252">
              <w:rPr>
                <w:rFonts w:ascii="Times New Roman" w:eastAsiaTheme="minorEastAsia" w:hAnsi="Times New Roman"/>
                <w:sz w:val="22"/>
                <w:szCs w:val="22"/>
              </w:rPr>
              <w:t>Video/Film Production</w:t>
            </w:r>
          </w:p>
        </w:tc>
      </w:tr>
      <w:tr w:rsidR="00396105" w:rsidRPr="00635252" w14:paraId="08034894" w14:textId="77777777" w:rsidTr="00F00418">
        <w:trPr>
          <w:trHeight w:val="432"/>
          <w:jc w:val="left"/>
        </w:trPr>
        <w:tc>
          <w:tcPr>
            <w:tcW w:w="2064" w:type="dxa"/>
          </w:tcPr>
          <w:p w14:paraId="75DBECCA" w14:textId="77777777" w:rsidR="00396105" w:rsidRDefault="00396105" w:rsidP="00AE1ECD">
            <w:pPr>
              <w:pStyle w:val="TableText"/>
              <w:spacing w:before="0" w:after="0"/>
              <w:rPr>
                <w:rFonts w:ascii="Times New Roman" w:eastAsiaTheme="minorEastAsia" w:hAnsi="Times New Roman"/>
                <w:sz w:val="22"/>
                <w:szCs w:val="22"/>
              </w:rPr>
            </w:pPr>
            <w:r>
              <w:rPr>
                <w:rFonts w:ascii="Times New Roman" w:eastAsiaTheme="minorEastAsia" w:hAnsi="Times New Roman"/>
                <w:sz w:val="22"/>
                <w:szCs w:val="22"/>
              </w:rPr>
              <w:t>541511</w:t>
            </w:r>
          </w:p>
          <w:p w14:paraId="1C5B540F" w14:textId="3566C12D" w:rsidR="00396105" w:rsidRPr="00635252" w:rsidRDefault="00396105" w:rsidP="00AE1ECD">
            <w:pPr>
              <w:pStyle w:val="TableText"/>
              <w:spacing w:before="0" w:after="0"/>
              <w:rPr>
                <w:rFonts w:ascii="Times New Roman" w:eastAsiaTheme="minorEastAsia" w:hAnsi="Times New Roman"/>
                <w:sz w:val="22"/>
                <w:szCs w:val="22"/>
              </w:rPr>
            </w:pPr>
            <w:r>
              <w:rPr>
                <w:rFonts w:ascii="Times New Roman" w:eastAsiaTheme="minorEastAsia" w:hAnsi="Times New Roman"/>
                <w:sz w:val="22"/>
                <w:szCs w:val="22"/>
              </w:rPr>
              <w:t>541511RC</w:t>
            </w:r>
          </w:p>
        </w:tc>
        <w:tc>
          <w:tcPr>
            <w:tcW w:w="6666" w:type="dxa"/>
          </w:tcPr>
          <w:p w14:paraId="76B48FF3" w14:textId="3EA752D2" w:rsidR="00396105" w:rsidRPr="00635252" w:rsidRDefault="00396105" w:rsidP="00AE1ECD">
            <w:pPr>
              <w:pStyle w:val="TableText"/>
              <w:spacing w:before="0" w:after="0"/>
              <w:rPr>
                <w:rFonts w:ascii="Times New Roman" w:eastAsiaTheme="minorEastAsia" w:hAnsi="Times New Roman"/>
                <w:sz w:val="22"/>
                <w:szCs w:val="22"/>
              </w:rPr>
            </w:pPr>
            <w:r w:rsidRPr="00396105">
              <w:rPr>
                <w:rFonts w:ascii="Times New Roman" w:eastAsiaTheme="minorEastAsia" w:hAnsi="Times New Roman"/>
                <w:sz w:val="22"/>
                <w:szCs w:val="22"/>
              </w:rPr>
              <w:t>Web-Based Marketing Services</w:t>
            </w:r>
          </w:p>
        </w:tc>
      </w:tr>
      <w:tr w:rsidR="008B2C9A" w:rsidRPr="00635252" w14:paraId="354DE21A" w14:textId="07E35308" w:rsidTr="00F00418">
        <w:trPr>
          <w:trHeight w:val="432"/>
          <w:jc w:val="left"/>
        </w:trPr>
        <w:tc>
          <w:tcPr>
            <w:tcW w:w="2064" w:type="dxa"/>
          </w:tcPr>
          <w:p w14:paraId="48D09BF5" w14:textId="77777777" w:rsidR="008B2C9A" w:rsidRDefault="008B2C9A" w:rsidP="00AE1ECD">
            <w:pPr>
              <w:pStyle w:val="TableText"/>
              <w:spacing w:before="0" w:after="0"/>
              <w:rPr>
                <w:rFonts w:ascii="Times New Roman" w:eastAsiaTheme="minorEastAsia" w:hAnsi="Times New Roman"/>
                <w:sz w:val="22"/>
                <w:szCs w:val="22"/>
              </w:rPr>
            </w:pPr>
            <w:r w:rsidRPr="00635252">
              <w:rPr>
                <w:rFonts w:ascii="Times New Roman" w:eastAsiaTheme="minorEastAsia" w:hAnsi="Times New Roman"/>
                <w:sz w:val="22"/>
                <w:szCs w:val="22"/>
              </w:rPr>
              <w:t>541613</w:t>
            </w:r>
          </w:p>
          <w:p w14:paraId="0708054D" w14:textId="0B773569" w:rsidR="005C0E46" w:rsidRPr="00635252" w:rsidRDefault="005C0E46" w:rsidP="00AE1ECD">
            <w:pPr>
              <w:pStyle w:val="TableText"/>
              <w:spacing w:before="0" w:after="0"/>
              <w:rPr>
                <w:rFonts w:ascii="Times New Roman" w:eastAsiaTheme="minorEastAsia" w:hAnsi="Times New Roman"/>
                <w:sz w:val="22"/>
                <w:szCs w:val="22"/>
              </w:rPr>
            </w:pPr>
            <w:r>
              <w:rPr>
                <w:rFonts w:ascii="Times New Roman" w:eastAsiaTheme="minorEastAsia" w:hAnsi="Times New Roman"/>
                <w:sz w:val="22"/>
                <w:szCs w:val="22"/>
              </w:rPr>
              <w:t>541613RC</w:t>
            </w:r>
          </w:p>
        </w:tc>
        <w:tc>
          <w:tcPr>
            <w:tcW w:w="6666" w:type="dxa"/>
          </w:tcPr>
          <w:p w14:paraId="3FD9CA86" w14:textId="6C364530" w:rsidR="008B2C9A" w:rsidRPr="00635252" w:rsidRDefault="008B2C9A" w:rsidP="00AE1ECD">
            <w:pPr>
              <w:pStyle w:val="TableText"/>
              <w:spacing w:before="0" w:after="0"/>
              <w:rPr>
                <w:rFonts w:ascii="Times New Roman" w:eastAsiaTheme="minorEastAsia" w:hAnsi="Times New Roman"/>
                <w:sz w:val="22"/>
                <w:szCs w:val="22"/>
              </w:rPr>
            </w:pPr>
            <w:r w:rsidRPr="00635252">
              <w:rPr>
                <w:rFonts w:ascii="Times New Roman" w:eastAsiaTheme="minorEastAsia" w:hAnsi="Times New Roman"/>
                <w:sz w:val="22"/>
                <w:szCs w:val="22"/>
              </w:rPr>
              <w:t>Marketing Consulting Services</w:t>
            </w:r>
          </w:p>
        </w:tc>
      </w:tr>
      <w:tr w:rsidR="008B2C9A" w:rsidRPr="00635252" w14:paraId="58E8FD22" w14:textId="72FAEFAA" w:rsidTr="00F00418">
        <w:trPr>
          <w:trHeight w:val="432"/>
          <w:jc w:val="left"/>
        </w:trPr>
        <w:tc>
          <w:tcPr>
            <w:tcW w:w="2064" w:type="dxa"/>
          </w:tcPr>
          <w:p w14:paraId="3DC5F1BD" w14:textId="77777777" w:rsidR="008B2C9A" w:rsidRDefault="008B2C9A" w:rsidP="00AE1ECD">
            <w:pPr>
              <w:pStyle w:val="TableText"/>
              <w:spacing w:before="0" w:after="0"/>
              <w:rPr>
                <w:rFonts w:ascii="Times New Roman" w:eastAsiaTheme="minorEastAsia" w:hAnsi="Times New Roman"/>
                <w:sz w:val="22"/>
                <w:szCs w:val="22"/>
              </w:rPr>
            </w:pPr>
            <w:r w:rsidRPr="00635252">
              <w:rPr>
                <w:rFonts w:ascii="Times New Roman" w:eastAsiaTheme="minorEastAsia" w:hAnsi="Times New Roman"/>
                <w:sz w:val="22"/>
                <w:szCs w:val="22"/>
              </w:rPr>
              <w:t>541810</w:t>
            </w:r>
          </w:p>
          <w:p w14:paraId="07E7C415" w14:textId="5A744D2F" w:rsidR="005C0E46" w:rsidRPr="00635252" w:rsidRDefault="005C0E46" w:rsidP="00AE1ECD">
            <w:pPr>
              <w:pStyle w:val="TableText"/>
              <w:spacing w:before="0" w:after="0"/>
              <w:rPr>
                <w:rFonts w:ascii="Times New Roman" w:eastAsiaTheme="minorEastAsia" w:hAnsi="Times New Roman"/>
                <w:sz w:val="22"/>
                <w:szCs w:val="22"/>
              </w:rPr>
            </w:pPr>
            <w:r>
              <w:rPr>
                <w:rFonts w:ascii="Times New Roman" w:eastAsiaTheme="minorEastAsia" w:hAnsi="Times New Roman"/>
                <w:sz w:val="22"/>
                <w:szCs w:val="22"/>
              </w:rPr>
              <w:t>541810RC</w:t>
            </w:r>
          </w:p>
        </w:tc>
        <w:tc>
          <w:tcPr>
            <w:tcW w:w="6666" w:type="dxa"/>
          </w:tcPr>
          <w:p w14:paraId="7A258027" w14:textId="76CCA10C" w:rsidR="008B2C9A" w:rsidRPr="00635252" w:rsidRDefault="008B2C9A" w:rsidP="00AE1ECD">
            <w:pPr>
              <w:pStyle w:val="TableText"/>
              <w:spacing w:before="0" w:after="0"/>
              <w:rPr>
                <w:rFonts w:ascii="Times New Roman" w:eastAsiaTheme="minorEastAsia" w:hAnsi="Times New Roman"/>
                <w:sz w:val="22"/>
                <w:szCs w:val="22"/>
              </w:rPr>
            </w:pPr>
            <w:r w:rsidRPr="00635252">
              <w:rPr>
                <w:rFonts w:ascii="Times New Roman" w:eastAsiaTheme="minorEastAsia" w:hAnsi="Times New Roman"/>
                <w:sz w:val="22"/>
                <w:szCs w:val="22"/>
              </w:rPr>
              <w:t>Advertising Services</w:t>
            </w:r>
          </w:p>
        </w:tc>
      </w:tr>
      <w:tr w:rsidR="008B2C9A" w:rsidRPr="00635252" w14:paraId="2223C311" w14:textId="09A2BF38" w:rsidTr="00F00418">
        <w:trPr>
          <w:trHeight w:val="432"/>
          <w:jc w:val="left"/>
        </w:trPr>
        <w:tc>
          <w:tcPr>
            <w:tcW w:w="2064" w:type="dxa"/>
          </w:tcPr>
          <w:p w14:paraId="3C53D5B2" w14:textId="77777777" w:rsidR="008B2C9A" w:rsidRDefault="008B2C9A" w:rsidP="00AE1ECD">
            <w:pPr>
              <w:pStyle w:val="TableText"/>
              <w:spacing w:before="0" w:after="0"/>
              <w:rPr>
                <w:rFonts w:ascii="Times New Roman" w:eastAsiaTheme="minorEastAsia" w:hAnsi="Times New Roman"/>
                <w:sz w:val="22"/>
                <w:szCs w:val="22"/>
              </w:rPr>
            </w:pPr>
            <w:r w:rsidRPr="00635252">
              <w:rPr>
                <w:rFonts w:ascii="Times New Roman" w:eastAsiaTheme="minorEastAsia" w:hAnsi="Times New Roman"/>
                <w:sz w:val="22"/>
                <w:szCs w:val="22"/>
              </w:rPr>
              <w:t>541810ODC</w:t>
            </w:r>
          </w:p>
          <w:p w14:paraId="7D43D8A4" w14:textId="6900471F" w:rsidR="005C0E46" w:rsidRPr="00635252" w:rsidRDefault="005C0E46" w:rsidP="00AE1ECD">
            <w:pPr>
              <w:pStyle w:val="TableText"/>
              <w:spacing w:before="0" w:after="0"/>
              <w:rPr>
                <w:rFonts w:ascii="Times New Roman" w:eastAsiaTheme="minorEastAsia" w:hAnsi="Times New Roman"/>
                <w:sz w:val="22"/>
                <w:szCs w:val="22"/>
              </w:rPr>
            </w:pPr>
            <w:r>
              <w:rPr>
                <w:rFonts w:ascii="Times New Roman" w:eastAsiaTheme="minorEastAsia" w:hAnsi="Times New Roman"/>
                <w:sz w:val="22"/>
                <w:szCs w:val="22"/>
              </w:rPr>
              <w:t>541810ODCRC</w:t>
            </w:r>
          </w:p>
        </w:tc>
        <w:tc>
          <w:tcPr>
            <w:tcW w:w="6666" w:type="dxa"/>
          </w:tcPr>
          <w:p w14:paraId="50998CDA" w14:textId="5A09004C" w:rsidR="008B2C9A" w:rsidRPr="00635252" w:rsidRDefault="008B2C9A" w:rsidP="00AE1ECD">
            <w:pPr>
              <w:pStyle w:val="TableText"/>
              <w:spacing w:before="0" w:after="0"/>
              <w:rPr>
                <w:rFonts w:ascii="Times New Roman" w:eastAsiaTheme="minorEastAsia" w:hAnsi="Times New Roman"/>
                <w:sz w:val="22"/>
                <w:szCs w:val="22"/>
              </w:rPr>
            </w:pPr>
            <w:r w:rsidRPr="00635252">
              <w:rPr>
                <w:rFonts w:ascii="Times New Roman" w:eastAsiaTheme="minorEastAsia" w:hAnsi="Times New Roman"/>
                <w:sz w:val="22"/>
                <w:szCs w:val="22"/>
              </w:rPr>
              <w:t>Other Direct Costs for Marketing and Public Relations Services</w:t>
            </w:r>
          </w:p>
        </w:tc>
      </w:tr>
      <w:tr w:rsidR="008B2C9A" w:rsidRPr="00635252" w14:paraId="78DEFA8C" w14:textId="4DB128F3" w:rsidTr="00F00418">
        <w:trPr>
          <w:trHeight w:val="432"/>
          <w:jc w:val="left"/>
        </w:trPr>
        <w:tc>
          <w:tcPr>
            <w:tcW w:w="2064" w:type="dxa"/>
          </w:tcPr>
          <w:p w14:paraId="2C0D4966" w14:textId="77777777" w:rsidR="008B2C9A" w:rsidRDefault="008B2C9A" w:rsidP="00AE1ECD">
            <w:pPr>
              <w:pStyle w:val="TableText"/>
              <w:spacing w:before="0" w:after="0"/>
              <w:rPr>
                <w:rFonts w:ascii="Times New Roman" w:eastAsiaTheme="minorEastAsia" w:hAnsi="Times New Roman"/>
                <w:sz w:val="22"/>
                <w:szCs w:val="22"/>
              </w:rPr>
            </w:pPr>
            <w:r w:rsidRPr="00635252">
              <w:rPr>
                <w:rFonts w:ascii="Times New Roman" w:eastAsiaTheme="minorEastAsia" w:hAnsi="Times New Roman"/>
                <w:sz w:val="22"/>
                <w:szCs w:val="22"/>
              </w:rPr>
              <w:t>541820</w:t>
            </w:r>
          </w:p>
          <w:p w14:paraId="50FF24AA" w14:textId="659F8294" w:rsidR="005C0E46" w:rsidRPr="00635252" w:rsidRDefault="005C0E46" w:rsidP="00AE1ECD">
            <w:pPr>
              <w:pStyle w:val="TableText"/>
              <w:spacing w:before="0" w:after="0"/>
              <w:rPr>
                <w:rFonts w:ascii="Times New Roman" w:eastAsiaTheme="minorEastAsia" w:hAnsi="Times New Roman"/>
                <w:sz w:val="22"/>
                <w:szCs w:val="22"/>
              </w:rPr>
            </w:pPr>
            <w:r>
              <w:rPr>
                <w:rFonts w:ascii="Times New Roman" w:eastAsiaTheme="minorEastAsia" w:hAnsi="Times New Roman"/>
                <w:sz w:val="22"/>
                <w:szCs w:val="22"/>
              </w:rPr>
              <w:t>541820RC</w:t>
            </w:r>
          </w:p>
        </w:tc>
        <w:tc>
          <w:tcPr>
            <w:tcW w:w="6666" w:type="dxa"/>
          </w:tcPr>
          <w:p w14:paraId="55DE80D4" w14:textId="28638B7C" w:rsidR="008B2C9A" w:rsidRPr="00635252" w:rsidRDefault="008B2C9A" w:rsidP="00AE1ECD">
            <w:pPr>
              <w:pStyle w:val="TableText"/>
              <w:spacing w:before="0" w:after="0"/>
              <w:rPr>
                <w:rFonts w:ascii="Times New Roman" w:eastAsiaTheme="minorEastAsia" w:hAnsi="Times New Roman"/>
                <w:sz w:val="22"/>
                <w:szCs w:val="22"/>
              </w:rPr>
            </w:pPr>
            <w:r w:rsidRPr="00635252">
              <w:rPr>
                <w:rFonts w:ascii="Times New Roman" w:eastAsiaTheme="minorEastAsia" w:hAnsi="Times New Roman"/>
                <w:sz w:val="22"/>
                <w:szCs w:val="22"/>
              </w:rPr>
              <w:t>Public Relations Services</w:t>
            </w:r>
          </w:p>
        </w:tc>
      </w:tr>
      <w:tr w:rsidR="008B2C9A" w:rsidRPr="00635252" w14:paraId="22116CC8" w14:textId="6FD1BF81" w:rsidTr="00F00418">
        <w:trPr>
          <w:trHeight w:val="432"/>
          <w:jc w:val="left"/>
        </w:trPr>
        <w:tc>
          <w:tcPr>
            <w:tcW w:w="2064" w:type="dxa"/>
          </w:tcPr>
          <w:p w14:paraId="3640FBEB" w14:textId="77777777" w:rsidR="008B2C9A" w:rsidRDefault="008B2C9A" w:rsidP="00AE1ECD">
            <w:pPr>
              <w:pStyle w:val="TableText"/>
              <w:spacing w:before="0" w:after="0"/>
              <w:rPr>
                <w:rFonts w:ascii="Times New Roman" w:eastAsiaTheme="minorEastAsia" w:hAnsi="Times New Roman"/>
                <w:sz w:val="22"/>
                <w:szCs w:val="22"/>
              </w:rPr>
            </w:pPr>
            <w:r w:rsidRPr="00635252">
              <w:rPr>
                <w:rFonts w:ascii="Times New Roman" w:eastAsiaTheme="minorEastAsia" w:hAnsi="Times New Roman"/>
                <w:sz w:val="22"/>
                <w:szCs w:val="22"/>
              </w:rPr>
              <w:t>541850</w:t>
            </w:r>
          </w:p>
          <w:p w14:paraId="6AB5D057" w14:textId="01372BA8" w:rsidR="005C0E46" w:rsidRPr="00635252" w:rsidRDefault="005C0E46" w:rsidP="00AE1ECD">
            <w:pPr>
              <w:pStyle w:val="TableText"/>
              <w:spacing w:before="0" w:after="0"/>
              <w:rPr>
                <w:rFonts w:ascii="Times New Roman" w:eastAsiaTheme="minorEastAsia" w:hAnsi="Times New Roman"/>
                <w:sz w:val="22"/>
                <w:szCs w:val="22"/>
              </w:rPr>
            </w:pPr>
            <w:r>
              <w:rPr>
                <w:rFonts w:ascii="Times New Roman" w:eastAsiaTheme="minorEastAsia" w:hAnsi="Times New Roman"/>
                <w:sz w:val="22"/>
                <w:szCs w:val="22"/>
              </w:rPr>
              <w:t>541850RC</w:t>
            </w:r>
          </w:p>
        </w:tc>
        <w:tc>
          <w:tcPr>
            <w:tcW w:w="6666" w:type="dxa"/>
          </w:tcPr>
          <w:p w14:paraId="010E70FE" w14:textId="56C5E1B8" w:rsidR="008B2C9A" w:rsidRPr="00635252" w:rsidRDefault="008B2C9A" w:rsidP="00AE1ECD">
            <w:pPr>
              <w:pStyle w:val="TableText"/>
              <w:spacing w:before="0" w:after="0"/>
              <w:rPr>
                <w:rFonts w:ascii="Times New Roman" w:eastAsiaTheme="minorEastAsia" w:hAnsi="Times New Roman"/>
                <w:sz w:val="22"/>
                <w:szCs w:val="22"/>
              </w:rPr>
            </w:pPr>
            <w:r w:rsidRPr="00635252">
              <w:rPr>
                <w:rFonts w:ascii="Times New Roman" w:eastAsiaTheme="minorEastAsia" w:hAnsi="Times New Roman"/>
                <w:sz w:val="22"/>
                <w:szCs w:val="22"/>
              </w:rPr>
              <w:t>Exhibit Design and Advertising Services</w:t>
            </w:r>
          </w:p>
        </w:tc>
      </w:tr>
      <w:tr w:rsidR="008B2C9A" w:rsidRPr="00635252" w14:paraId="5F91622A" w14:textId="69EA4CD0" w:rsidTr="00F00418">
        <w:trPr>
          <w:trHeight w:val="432"/>
          <w:jc w:val="left"/>
        </w:trPr>
        <w:tc>
          <w:tcPr>
            <w:tcW w:w="2064" w:type="dxa"/>
          </w:tcPr>
          <w:p w14:paraId="59A2E1E0" w14:textId="77777777" w:rsidR="008B2C9A" w:rsidRDefault="008B2C9A" w:rsidP="00AE1ECD">
            <w:pPr>
              <w:pStyle w:val="TableText"/>
              <w:spacing w:before="0" w:after="0"/>
              <w:rPr>
                <w:rFonts w:ascii="Times New Roman" w:eastAsiaTheme="minorEastAsia" w:hAnsi="Times New Roman"/>
                <w:sz w:val="22"/>
                <w:szCs w:val="22"/>
              </w:rPr>
            </w:pPr>
            <w:r w:rsidRPr="00635252">
              <w:rPr>
                <w:rFonts w:ascii="Times New Roman" w:eastAsiaTheme="minorEastAsia" w:hAnsi="Times New Roman"/>
                <w:sz w:val="22"/>
                <w:szCs w:val="22"/>
              </w:rPr>
              <w:t>541910</w:t>
            </w:r>
          </w:p>
          <w:p w14:paraId="30C76856" w14:textId="6E9914C6" w:rsidR="005C0E46" w:rsidRPr="00635252" w:rsidRDefault="005C0E46" w:rsidP="00AE1ECD">
            <w:pPr>
              <w:pStyle w:val="TableText"/>
              <w:spacing w:before="0" w:after="0"/>
              <w:rPr>
                <w:rFonts w:ascii="Times New Roman" w:eastAsiaTheme="minorEastAsia" w:hAnsi="Times New Roman"/>
                <w:sz w:val="22"/>
                <w:szCs w:val="22"/>
              </w:rPr>
            </w:pPr>
            <w:r>
              <w:rPr>
                <w:rFonts w:ascii="Times New Roman" w:eastAsiaTheme="minorEastAsia" w:hAnsi="Times New Roman"/>
                <w:sz w:val="22"/>
                <w:szCs w:val="22"/>
              </w:rPr>
              <w:t>541910RC</w:t>
            </w:r>
          </w:p>
        </w:tc>
        <w:tc>
          <w:tcPr>
            <w:tcW w:w="6666" w:type="dxa"/>
          </w:tcPr>
          <w:p w14:paraId="6CFA7618" w14:textId="4A851FE1" w:rsidR="008B2C9A" w:rsidRPr="00635252" w:rsidRDefault="008B2C9A" w:rsidP="00AE1ECD">
            <w:pPr>
              <w:pStyle w:val="TableText"/>
              <w:spacing w:before="0" w:after="0"/>
              <w:rPr>
                <w:rFonts w:ascii="Times New Roman" w:eastAsiaTheme="minorEastAsia" w:hAnsi="Times New Roman"/>
                <w:sz w:val="22"/>
                <w:szCs w:val="22"/>
              </w:rPr>
            </w:pPr>
            <w:r w:rsidRPr="00635252">
              <w:rPr>
                <w:rFonts w:ascii="Times New Roman" w:eastAsiaTheme="minorEastAsia" w:hAnsi="Times New Roman"/>
                <w:sz w:val="22"/>
                <w:szCs w:val="22"/>
              </w:rPr>
              <w:t>Marketing Research and Analysis</w:t>
            </w:r>
          </w:p>
        </w:tc>
      </w:tr>
      <w:tr w:rsidR="008B2C9A" w:rsidRPr="00635252" w14:paraId="3EA88464" w14:textId="77777777" w:rsidTr="00AE1ECD">
        <w:trPr>
          <w:trHeight w:val="432"/>
          <w:jc w:val="left"/>
        </w:trPr>
        <w:tc>
          <w:tcPr>
            <w:tcW w:w="8730" w:type="dxa"/>
            <w:gridSpan w:val="2"/>
            <w:shd w:val="clear" w:color="auto" w:fill="D9D9D9" w:themeFill="background1" w:themeFillShade="D9"/>
          </w:tcPr>
          <w:p w14:paraId="5A9A2A05" w14:textId="06D424DE" w:rsidR="008B2C9A" w:rsidRPr="00635252" w:rsidRDefault="008B2C9A" w:rsidP="00AE1ECD">
            <w:pPr>
              <w:pStyle w:val="TableText"/>
              <w:spacing w:before="0" w:after="0"/>
              <w:rPr>
                <w:rFonts w:ascii="Times New Roman" w:eastAsiaTheme="minorEastAsia" w:hAnsi="Times New Roman"/>
                <w:b/>
                <w:bCs/>
                <w:i/>
                <w:iCs/>
                <w:sz w:val="22"/>
                <w:szCs w:val="22"/>
              </w:rPr>
            </w:pPr>
            <w:r w:rsidRPr="00635252">
              <w:rPr>
                <w:rFonts w:ascii="Times New Roman" w:hAnsi="Times New Roman"/>
                <w:b/>
                <w:bCs/>
                <w:i/>
                <w:iCs/>
                <w:sz w:val="22"/>
                <w:szCs w:val="22"/>
              </w:rPr>
              <w:t xml:space="preserve">Information </w:t>
            </w:r>
            <w:r w:rsidRPr="00635252">
              <w:rPr>
                <w:rFonts w:ascii="Times New Roman" w:hAnsi="Times New Roman"/>
                <w:b/>
                <w:bCs/>
                <w:i/>
                <w:iCs/>
                <w:sz w:val="22"/>
                <w:szCs w:val="22"/>
                <w:shd w:val="clear" w:color="auto" w:fill="D9D9D9" w:themeFill="background1" w:themeFillShade="D9"/>
              </w:rPr>
              <w:t>Technology - IT Services</w:t>
            </w:r>
          </w:p>
        </w:tc>
      </w:tr>
      <w:tr w:rsidR="008B2C9A" w:rsidRPr="00635252" w14:paraId="1B336D2E" w14:textId="77777777" w:rsidTr="00F00418">
        <w:trPr>
          <w:trHeight w:val="432"/>
          <w:jc w:val="left"/>
        </w:trPr>
        <w:tc>
          <w:tcPr>
            <w:tcW w:w="2064" w:type="dxa"/>
          </w:tcPr>
          <w:p w14:paraId="14E6DBE9" w14:textId="77777777" w:rsidR="008B2C9A" w:rsidRDefault="008B2C9A" w:rsidP="00AE1ECD">
            <w:pPr>
              <w:pStyle w:val="TableText"/>
              <w:spacing w:before="0" w:after="0"/>
              <w:rPr>
                <w:rFonts w:ascii="Times New Roman" w:hAnsi="Times New Roman"/>
                <w:sz w:val="22"/>
                <w:szCs w:val="22"/>
              </w:rPr>
            </w:pPr>
            <w:r w:rsidRPr="00635252">
              <w:rPr>
                <w:rFonts w:ascii="Times New Roman" w:hAnsi="Times New Roman"/>
                <w:sz w:val="22"/>
                <w:szCs w:val="22"/>
              </w:rPr>
              <w:t>54151S</w:t>
            </w:r>
          </w:p>
          <w:p w14:paraId="2847507D" w14:textId="77777777" w:rsidR="005C0E46" w:rsidRDefault="005C0E46" w:rsidP="00AE1ECD">
            <w:pPr>
              <w:pStyle w:val="TableText"/>
              <w:spacing w:before="0" w:after="0"/>
              <w:rPr>
                <w:rFonts w:ascii="Times New Roman" w:hAnsi="Times New Roman"/>
                <w:sz w:val="22"/>
                <w:szCs w:val="22"/>
              </w:rPr>
            </w:pPr>
            <w:r>
              <w:rPr>
                <w:rFonts w:ascii="Times New Roman" w:hAnsi="Times New Roman"/>
                <w:sz w:val="22"/>
                <w:szCs w:val="22"/>
              </w:rPr>
              <w:t>54151SRC</w:t>
            </w:r>
          </w:p>
          <w:p w14:paraId="6F04D92F" w14:textId="517F9AFE" w:rsidR="00706587" w:rsidRPr="00635252" w:rsidRDefault="00706587" w:rsidP="00AE1ECD">
            <w:pPr>
              <w:pStyle w:val="TableText"/>
              <w:spacing w:before="0" w:after="0"/>
              <w:rPr>
                <w:rFonts w:ascii="Times New Roman" w:eastAsiaTheme="minorEastAsia" w:hAnsi="Times New Roman"/>
                <w:sz w:val="22"/>
                <w:szCs w:val="22"/>
              </w:rPr>
            </w:pPr>
            <w:r>
              <w:rPr>
                <w:rFonts w:ascii="Times New Roman" w:hAnsi="Times New Roman"/>
                <w:sz w:val="22"/>
                <w:szCs w:val="22"/>
              </w:rPr>
              <w:t>54151SSTLOC</w:t>
            </w:r>
          </w:p>
        </w:tc>
        <w:tc>
          <w:tcPr>
            <w:tcW w:w="6666" w:type="dxa"/>
          </w:tcPr>
          <w:p w14:paraId="280CDC62" w14:textId="398DD371" w:rsidR="008B2C9A" w:rsidRPr="00635252" w:rsidRDefault="008B2C9A" w:rsidP="00AE1ECD">
            <w:pPr>
              <w:pStyle w:val="TableText"/>
              <w:spacing w:before="0" w:after="0"/>
              <w:rPr>
                <w:rFonts w:ascii="Times New Roman" w:eastAsiaTheme="minorEastAsia" w:hAnsi="Times New Roman"/>
                <w:sz w:val="22"/>
                <w:szCs w:val="22"/>
              </w:rPr>
            </w:pPr>
            <w:r w:rsidRPr="00635252">
              <w:rPr>
                <w:rFonts w:ascii="Times New Roman" w:hAnsi="Times New Roman"/>
                <w:sz w:val="22"/>
                <w:szCs w:val="22"/>
              </w:rPr>
              <w:t>Information Technology Professional Services</w:t>
            </w:r>
          </w:p>
        </w:tc>
      </w:tr>
      <w:tr w:rsidR="000F7618" w:rsidRPr="00635252" w14:paraId="10A14F2C" w14:textId="77777777" w:rsidTr="00F00418">
        <w:trPr>
          <w:trHeight w:val="432"/>
          <w:jc w:val="left"/>
        </w:trPr>
        <w:tc>
          <w:tcPr>
            <w:tcW w:w="2064" w:type="dxa"/>
          </w:tcPr>
          <w:p w14:paraId="773364C1" w14:textId="57107614" w:rsidR="000F7618" w:rsidRDefault="000F7618" w:rsidP="000F7618">
            <w:pPr>
              <w:pStyle w:val="TableText"/>
              <w:spacing w:before="0" w:after="0"/>
              <w:rPr>
                <w:rFonts w:ascii="Times New Roman" w:hAnsi="Times New Roman"/>
                <w:sz w:val="22"/>
                <w:szCs w:val="22"/>
              </w:rPr>
            </w:pPr>
            <w:r w:rsidRPr="00635252">
              <w:rPr>
                <w:rFonts w:ascii="Times New Roman" w:hAnsi="Times New Roman"/>
                <w:sz w:val="22"/>
                <w:szCs w:val="22"/>
              </w:rPr>
              <w:t>54151</w:t>
            </w:r>
            <w:r>
              <w:rPr>
                <w:rFonts w:ascii="Times New Roman" w:hAnsi="Times New Roman"/>
                <w:sz w:val="22"/>
                <w:szCs w:val="22"/>
              </w:rPr>
              <w:t>HEAL</w:t>
            </w:r>
          </w:p>
          <w:p w14:paraId="09AD38FA" w14:textId="716498C1" w:rsidR="000F7618" w:rsidRDefault="000F7618" w:rsidP="000F7618">
            <w:pPr>
              <w:pStyle w:val="TableText"/>
              <w:spacing w:before="0" w:after="0"/>
              <w:rPr>
                <w:rFonts w:ascii="Times New Roman" w:hAnsi="Times New Roman"/>
                <w:sz w:val="22"/>
                <w:szCs w:val="22"/>
              </w:rPr>
            </w:pPr>
            <w:r>
              <w:rPr>
                <w:rFonts w:ascii="Times New Roman" w:hAnsi="Times New Roman"/>
                <w:sz w:val="22"/>
                <w:szCs w:val="22"/>
              </w:rPr>
              <w:t>54151HEALRC</w:t>
            </w:r>
          </w:p>
          <w:p w14:paraId="742CCDB1" w14:textId="77777777" w:rsidR="000F7618" w:rsidRPr="00635252" w:rsidRDefault="000F7618" w:rsidP="000F7618">
            <w:pPr>
              <w:pStyle w:val="TableText"/>
              <w:spacing w:before="0" w:after="0"/>
              <w:rPr>
                <w:rFonts w:ascii="Times New Roman" w:hAnsi="Times New Roman"/>
                <w:sz w:val="22"/>
                <w:szCs w:val="22"/>
              </w:rPr>
            </w:pPr>
            <w:r>
              <w:rPr>
                <w:rFonts w:ascii="Times New Roman" w:hAnsi="Times New Roman"/>
                <w:sz w:val="22"/>
                <w:szCs w:val="22"/>
              </w:rPr>
              <w:t>54151HEALSTLOC</w:t>
            </w:r>
          </w:p>
        </w:tc>
        <w:tc>
          <w:tcPr>
            <w:tcW w:w="6666" w:type="dxa"/>
          </w:tcPr>
          <w:p w14:paraId="75DBE9B2" w14:textId="7C30EEAF" w:rsidR="000F7618" w:rsidRPr="00635252" w:rsidRDefault="000F7618" w:rsidP="00AE1ECD">
            <w:pPr>
              <w:pStyle w:val="TableText"/>
              <w:spacing w:before="0" w:after="0"/>
              <w:rPr>
                <w:rFonts w:ascii="Times New Roman" w:hAnsi="Times New Roman"/>
                <w:sz w:val="22"/>
                <w:szCs w:val="22"/>
              </w:rPr>
            </w:pPr>
            <w:r w:rsidRPr="000F7618">
              <w:rPr>
                <w:rFonts w:ascii="Times New Roman" w:hAnsi="Times New Roman"/>
                <w:sz w:val="22"/>
                <w:szCs w:val="22"/>
              </w:rPr>
              <w:t>Health Information Technology Services</w:t>
            </w:r>
          </w:p>
        </w:tc>
      </w:tr>
      <w:tr w:rsidR="00B2790A" w:rsidRPr="00635252" w14:paraId="25AC7C08" w14:textId="77777777" w:rsidTr="00B2790A">
        <w:trPr>
          <w:trHeight w:val="432"/>
          <w:jc w:val="left"/>
        </w:trPr>
        <w:tc>
          <w:tcPr>
            <w:tcW w:w="8730" w:type="dxa"/>
            <w:gridSpan w:val="2"/>
            <w:shd w:val="clear" w:color="auto" w:fill="D4D4D4" w:themeFill="background2"/>
          </w:tcPr>
          <w:p w14:paraId="0875AE4D" w14:textId="718E55E1" w:rsidR="00B2790A" w:rsidRPr="006751CA" w:rsidRDefault="00B2790A" w:rsidP="00B2790A">
            <w:pPr>
              <w:pStyle w:val="TableText"/>
              <w:spacing w:before="0" w:after="0"/>
              <w:rPr>
                <w:rFonts w:ascii="Times New Roman" w:hAnsi="Times New Roman"/>
                <w:b/>
                <w:bCs/>
                <w:i/>
                <w:iCs/>
                <w:sz w:val="22"/>
                <w:szCs w:val="22"/>
                <w:shd w:val="clear" w:color="auto" w:fill="D9D9D9" w:themeFill="background1" w:themeFillShade="D9"/>
              </w:rPr>
            </w:pPr>
            <w:r w:rsidRPr="006751CA">
              <w:rPr>
                <w:rFonts w:ascii="Times New Roman" w:hAnsi="Times New Roman"/>
                <w:b/>
                <w:bCs/>
                <w:i/>
                <w:iCs/>
                <w:sz w:val="22"/>
                <w:szCs w:val="22"/>
                <w:shd w:val="clear" w:color="auto" w:fill="D9D9D9" w:themeFill="background1" w:themeFillShade="D9"/>
              </w:rPr>
              <w:t>Human Capital – Human Resources</w:t>
            </w:r>
          </w:p>
        </w:tc>
      </w:tr>
      <w:tr w:rsidR="00B2790A" w:rsidRPr="00635252" w14:paraId="237CAE47" w14:textId="77777777" w:rsidTr="00F00418">
        <w:trPr>
          <w:trHeight w:val="432"/>
          <w:jc w:val="left"/>
        </w:trPr>
        <w:tc>
          <w:tcPr>
            <w:tcW w:w="2064" w:type="dxa"/>
          </w:tcPr>
          <w:p w14:paraId="421D53D0" w14:textId="77777777" w:rsidR="00B2790A" w:rsidRPr="006751CA" w:rsidRDefault="00B2790A" w:rsidP="00B2790A">
            <w:pPr>
              <w:pStyle w:val="TableText"/>
              <w:spacing w:before="0" w:after="0"/>
              <w:rPr>
                <w:rFonts w:ascii="Times New Roman" w:hAnsi="Times New Roman"/>
                <w:sz w:val="22"/>
                <w:szCs w:val="22"/>
              </w:rPr>
            </w:pPr>
            <w:r w:rsidRPr="006751CA">
              <w:rPr>
                <w:rFonts w:ascii="Times New Roman" w:hAnsi="Times New Roman"/>
                <w:sz w:val="22"/>
                <w:szCs w:val="22"/>
              </w:rPr>
              <w:t>541611W</w:t>
            </w:r>
          </w:p>
          <w:p w14:paraId="3D35E704" w14:textId="370C1325" w:rsidR="00B2790A" w:rsidRPr="006751CA" w:rsidRDefault="00B2790A" w:rsidP="00B2790A">
            <w:pPr>
              <w:pStyle w:val="TableText"/>
              <w:spacing w:before="0" w:after="0"/>
              <w:rPr>
                <w:rFonts w:ascii="Times New Roman" w:hAnsi="Times New Roman"/>
                <w:sz w:val="22"/>
                <w:szCs w:val="22"/>
              </w:rPr>
            </w:pPr>
            <w:r w:rsidRPr="006751CA">
              <w:rPr>
                <w:rFonts w:ascii="Times New Roman" w:hAnsi="Times New Roman"/>
                <w:sz w:val="22"/>
                <w:szCs w:val="22"/>
              </w:rPr>
              <w:t>541611WRC</w:t>
            </w:r>
          </w:p>
        </w:tc>
        <w:tc>
          <w:tcPr>
            <w:tcW w:w="6666" w:type="dxa"/>
          </w:tcPr>
          <w:p w14:paraId="15F206FA" w14:textId="77777777" w:rsidR="002E66B5" w:rsidRDefault="002E66B5" w:rsidP="00B2790A">
            <w:pPr>
              <w:pStyle w:val="TableText"/>
              <w:spacing w:before="0" w:after="0"/>
              <w:rPr>
                <w:rFonts w:ascii="Times New Roman" w:hAnsi="Times New Roman"/>
                <w:sz w:val="22"/>
                <w:szCs w:val="22"/>
              </w:rPr>
            </w:pPr>
          </w:p>
          <w:p w14:paraId="1A4B0ACE" w14:textId="699BB816" w:rsidR="00B2790A" w:rsidRDefault="00B2790A" w:rsidP="00B2790A">
            <w:pPr>
              <w:pStyle w:val="TableText"/>
              <w:spacing w:before="0" w:after="0"/>
              <w:rPr>
                <w:rFonts w:ascii="Times New Roman" w:hAnsi="Times New Roman"/>
                <w:sz w:val="22"/>
                <w:szCs w:val="22"/>
              </w:rPr>
            </w:pPr>
            <w:r w:rsidRPr="006751CA">
              <w:rPr>
                <w:rFonts w:ascii="Times New Roman" w:hAnsi="Times New Roman"/>
                <w:sz w:val="22"/>
                <w:szCs w:val="22"/>
              </w:rPr>
              <w:t>Workforce Analytic &amp; Employee Records</w:t>
            </w:r>
          </w:p>
          <w:p w14:paraId="57EC68C8" w14:textId="02BA7F4C" w:rsidR="002E66B5" w:rsidRPr="006751CA" w:rsidRDefault="002E66B5" w:rsidP="00B2790A">
            <w:pPr>
              <w:pStyle w:val="TableText"/>
              <w:spacing w:before="0" w:after="0"/>
              <w:rPr>
                <w:rFonts w:ascii="Times New Roman" w:hAnsi="Times New Roman"/>
                <w:sz w:val="22"/>
                <w:szCs w:val="22"/>
              </w:rPr>
            </w:pPr>
          </w:p>
        </w:tc>
      </w:tr>
      <w:tr w:rsidR="00B2790A" w:rsidRPr="00635252" w14:paraId="795D9617" w14:textId="77777777" w:rsidTr="00F00418">
        <w:trPr>
          <w:trHeight w:val="432"/>
          <w:jc w:val="left"/>
        </w:trPr>
        <w:tc>
          <w:tcPr>
            <w:tcW w:w="2064" w:type="dxa"/>
          </w:tcPr>
          <w:p w14:paraId="529BA6AD" w14:textId="77777777" w:rsidR="00B2790A" w:rsidRPr="006751CA" w:rsidRDefault="00B2790A" w:rsidP="00B2790A">
            <w:pPr>
              <w:pStyle w:val="TableText"/>
              <w:spacing w:before="0" w:after="0"/>
              <w:rPr>
                <w:rFonts w:ascii="Times New Roman" w:hAnsi="Times New Roman"/>
                <w:sz w:val="22"/>
                <w:szCs w:val="22"/>
              </w:rPr>
            </w:pPr>
            <w:r w:rsidRPr="006751CA">
              <w:rPr>
                <w:rFonts w:ascii="Times New Roman" w:hAnsi="Times New Roman"/>
                <w:sz w:val="22"/>
                <w:szCs w:val="22"/>
              </w:rPr>
              <w:t>541612HC</w:t>
            </w:r>
          </w:p>
          <w:p w14:paraId="31AD5E86" w14:textId="32D02612" w:rsidR="00B2790A" w:rsidRPr="006751CA" w:rsidRDefault="00B2790A" w:rsidP="00B2790A">
            <w:pPr>
              <w:pStyle w:val="TableText"/>
              <w:spacing w:before="0" w:after="0"/>
              <w:rPr>
                <w:rFonts w:ascii="Times New Roman" w:hAnsi="Times New Roman"/>
                <w:sz w:val="22"/>
                <w:szCs w:val="22"/>
              </w:rPr>
            </w:pPr>
            <w:r w:rsidRPr="006751CA">
              <w:rPr>
                <w:rFonts w:ascii="Times New Roman" w:hAnsi="Times New Roman"/>
                <w:sz w:val="22"/>
                <w:szCs w:val="22"/>
              </w:rPr>
              <w:t>541612HCRC</w:t>
            </w:r>
          </w:p>
        </w:tc>
        <w:tc>
          <w:tcPr>
            <w:tcW w:w="6666" w:type="dxa"/>
          </w:tcPr>
          <w:p w14:paraId="63100A07" w14:textId="7CD4CAE1" w:rsidR="00B2790A" w:rsidRPr="006751CA" w:rsidRDefault="00B2790A" w:rsidP="00B2790A">
            <w:pPr>
              <w:pStyle w:val="TableText"/>
              <w:spacing w:before="0" w:after="0"/>
              <w:rPr>
                <w:rFonts w:ascii="Times New Roman" w:hAnsi="Times New Roman"/>
                <w:sz w:val="22"/>
                <w:szCs w:val="22"/>
              </w:rPr>
            </w:pPr>
            <w:r w:rsidRPr="006751CA">
              <w:rPr>
                <w:rFonts w:ascii="Times New Roman" w:hAnsi="Times New Roman"/>
                <w:sz w:val="22"/>
                <w:szCs w:val="22"/>
              </w:rPr>
              <w:t>Agency Human Capital Strategy, Policy and Operations</w:t>
            </w:r>
          </w:p>
        </w:tc>
      </w:tr>
      <w:tr w:rsidR="00B2790A" w:rsidRPr="00635252" w14:paraId="70E69F5E" w14:textId="77777777" w:rsidTr="00F00418">
        <w:trPr>
          <w:trHeight w:val="432"/>
          <w:jc w:val="left"/>
        </w:trPr>
        <w:tc>
          <w:tcPr>
            <w:tcW w:w="2064" w:type="dxa"/>
          </w:tcPr>
          <w:p w14:paraId="4B6A4AF8" w14:textId="77777777" w:rsidR="00B2790A" w:rsidRPr="006751CA" w:rsidRDefault="00B2790A" w:rsidP="00B2790A">
            <w:pPr>
              <w:pStyle w:val="TableText"/>
              <w:spacing w:before="0" w:after="0"/>
              <w:rPr>
                <w:rFonts w:ascii="Times New Roman" w:hAnsi="Times New Roman"/>
                <w:sz w:val="22"/>
                <w:szCs w:val="22"/>
              </w:rPr>
            </w:pPr>
            <w:r w:rsidRPr="006751CA">
              <w:rPr>
                <w:rFonts w:ascii="Times New Roman" w:hAnsi="Times New Roman"/>
                <w:sz w:val="22"/>
                <w:szCs w:val="22"/>
              </w:rPr>
              <w:t>56131</w:t>
            </w:r>
          </w:p>
          <w:p w14:paraId="3936B043" w14:textId="63444500" w:rsidR="00B2790A" w:rsidRPr="006751CA" w:rsidRDefault="00B2790A" w:rsidP="00B2790A">
            <w:pPr>
              <w:pStyle w:val="TableText"/>
              <w:spacing w:before="0" w:after="0"/>
              <w:rPr>
                <w:rFonts w:ascii="Times New Roman" w:hAnsi="Times New Roman"/>
                <w:sz w:val="22"/>
                <w:szCs w:val="22"/>
              </w:rPr>
            </w:pPr>
            <w:r w:rsidRPr="006751CA">
              <w:rPr>
                <w:rFonts w:ascii="Times New Roman" w:hAnsi="Times New Roman"/>
                <w:sz w:val="22"/>
                <w:szCs w:val="22"/>
              </w:rPr>
              <w:t>56131RC</w:t>
            </w:r>
          </w:p>
        </w:tc>
        <w:tc>
          <w:tcPr>
            <w:tcW w:w="6666" w:type="dxa"/>
          </w:tcPr>
          <w:p w14:paraId="0214BEC1" w14:textId="6857234D" w:rsidR="00B2790A" w:rsidRPr="006751CA" w:rsidRDefault="00B2790A" w:rsidP="008000E5">
            <w:pPr>
              <w:pStyle w:val="TableText"/>
              <w:spacing w:before="0" w:after="0"/>
              <w:rPr>
                <w:rFonts w:ascii="Times New Roman" w:hAnsi="Times New Roman"/>
                <w:sz w:val="22"/>
                <w:szCs w:val="22"/>
              </w:rPr>
            </w:pPr>
            <w:r w:rsidRPr="006751CA">
              <w:rPr>
                <w:rFonts w:ascii="Times New Roman" w:hAnsi="Times New Roman"/>
                <w:sz w:val="22"/>
                <w:szCs w:val="22"/>
              </w:rPr>
              <w:t>Talent Acquisition</w:t>
            </w:r>
          </w:p>
        </w:tc>
      </w:tr>
      <w:tr w:rsidR="00B2790A" w:rsidRPr="00635252" w14:paraId="4C1419BA" w14:textId="77777777" w:rsidTr="00AE1ECD">
        <w:trPr>
          <w:trHeight w:val="432"/>
          <w:jc w:val="left"/>
        </w:trPr>
        <w:tc>
          <w:tcPr>
            <w:tcW w:w="8730" w:type="dxa"/>
            <w:gridSpan w:val="2"/>
            <w:shd w:val="clear" w:color="auto" w:fill="D9D9D9" w:themeFill="background1" w:themeFillShade="D9"/>
          </w:tcPr>
          <w:p w14:paraId="6BE8E48D" w14:textId="5BF22E7E" w:rsidR="00B2790A" w:rsidRPr="00635252" w:rsidRDefault="00B2790A" w:rsidP="00B2790A">
            <w:pPr>
              <w:pStyle w:val="TableText"/>
              <w:spacing w:before="0" w:after="0"/>
              <w:rPr>
                <w:rFonts w:ascii="Times New Roman" w:eastAsiaTheme="minorEastAsia" w:hAnsi="Times New Roman"/>
                <w:b/>
                <w:bCs/>
                <w:i/>
                <w:iCs/>
                <w:sz w:val="22"/>
                <w:szCs w:val="22"/>
              </w:rPr>
            </w:pPr>
            <w:r w:rsidRPr="00635252">
              <w:rPr>
                <w:rFonts w:ascii="Times New Roman" w:eastAsiaTheme="minorEastAsia" w:hAnsi="Times New Roman"/>
                <w:b/>
                <w:bCs/>
                <w:i/>
                <w:iCs/>
                <w:sz w:val="22"/>
                <w:szCs w:val="22"/>
              </w:rPr>
              <w:lastRenderedPageBreak/>
              <w:t>Miscellaneous - Complementary SINs</w:t>
            </w:r>
          </w:p>
        </w:tc>
      </w:tr>
      <w:tr w:rsidR="00B2790A" w:rsidRPr="00635252" w14:paraId="47DB55E9" w14:textId="5E142E1C" w:rsidTr="00F00418">
        <w:trPr>
          <w:trHeight w:val="432"/>
          <w:jc w:val="left"/>
        </w:trPr>
        <w:tc>
          <w:tcPr>
            <w:tcW w:w="2064" w:type="dxa"/>
          </w:tcPr>
          <w:p w14:paraId="63717213" w14:textId="77777777" w:rsidR="00B2790A" w:rsidRDefault="00B2790A" w:rsidP="00B2790A">
            <w:pPr>
              <w:pStyle w:val="TableText"/>
              <w:spacing w:before="0" w:after="0"/>
              <w:rPr>
                <w:rFonts w:ascii="Times New Roman" w:eastAsiaTheme="minorEastAsia" w:hAnsi="Times New Roman"/>
                <w:sz w:val="22"/>
                <w:szCs w:val="22"/>
              </w:rPr>
            </w:pPr>
            <w:r w:rsidRPr="00635252">
              <w:rPr>
                <w:rFonts w:ascii="Times New Roman" w:eastAsiaTheme="minorEastAsia" w:hAnsi="Times New Roman"/>
                <w:sz w:val="22"/>
                <w:szCs w:val="22"/>
              </w:rPr>
              <w:t>OLM</w:t>
            </w:r>
          </w:p>
          <w:p w14:paraId="02D76796" w14:textId="3103604C" w:rsidR="00576504" w:rsidRPr="00635252" w:rsidRDefault="00576504" w:rsidP="00B2790A">
            <w:pPr>
              <w:pStyle w:val="TableText"/>
              <w:spacing w:before="0" w:after="0"/>
              <w:rPr>
                <w:rFonts w:ascii="Times New Roman" w:eastAsiaTheme="minorEastAsia" w:hAnsi="Times New Roman"/>
                <w:sz w:val="22"/>
                <w:szCs w:val="22"/>
              </w:rPr>
            </w:pPr>
            <w:r>
              <w:rPr>
                <w:rFonts w:ascii="Times New Roman" w:eastAsiaTheme="minorEastAsia" w:hAnsi="Times New Roman"/>
                <w:sz w:val="22"/>
                <w:szCs w:val="22"/>
              </w:rPr>
              <w:t>OLMRC</w:t>
            </w:r>
            <w:r>
              <w:rPr>
                <w:rFonts w:ascii="Times New Roman" w:eastAsiaTheme="minorEastAsia" w:hAnsi="Times New Roman"/>
                <w:sz w:val="22"/>
                <w:szCs w:val="22"/>
              </w:rPr>
              <w:br/>
              <w:t>OLMSTLOC</w:t>
            </w:r>
          </w:p>
        </w:tc>
        <w:tc>
          <w:tcPr>
            <w:tcW w:w="6666" w:type="dxa"/>
          </w:tcPr>
          <w:p w14:paraId="1CAD8530" w14:textId="2F072A29" w:rsidR="00B2790A" w:rsidRPr="00635252" w:rsidRDefault="00B2790A" w:rsidP="00B2790A">
            <w:pPr>
              <w:pStyle w:val="TableText"/>
              <w:spacing w:before="0" w:after="0"/>
              <w:rPr>
                <w:rFonts w:ascii="Times New Roman" w:eastAsiaTheme="minorEastAsia" w:hAnsi="Times New Roman"/>
                <w:sz w:val="22"/>
                <w:szCs w:val="22"/>
              </w:rPr>
            </w:pPr>
            <w:r w:rsidRPr="00635252">
              <w:rPr>
                <w:rFonts w:ascii="Times New Roman" w:eastAsiaTheme="minorEastAsia" w:hAnsi="Times New Roman"/>
                <w:sz w:val="22"/>
                <w:szCs w:val="22"/>
              </w:rPr>
              <w:t>Order-Level Materials (OLM)</w:t>
            </w:r>
          </w:p>
        </w:tc>
      </w:tr>
      <w:bookmarkEnd w:id="3"/>
    </w:tbl>
    <w:p w14:paraId="4D7312BD" w14:textId="2D16DCE0" w:rsidR="00AE1ECD" w:rsidRPr="00704DFA" w:rsidRDefault="00AE1ECD" w:rsidP="00AE1ECD">
      <w:pPr>
        <w:pStyle w:val="BodyText"/>
        <w:keepLines/>
        <w:spacing w:before="0" w:after="0"/>
        <w:rPr>
          <w:rFonts w:ascii="Times New Roman" w:hAnsi="Times New Roman"/>
          <w:b/>
          <w:sz w:val="18"/>
          <w:szCs w:val="18"/>
        </w:rPr>
      </w:pPr>
    </w:p>
    <w:p w14:paraId="6124429B" w14:textId="3C5B9FB6" w:rsidR="005C0E46" w:rsidRPr="005C0E46" w:rsidRDefault="005C0E46" w:rsidP="00AE1ECD">
      <w:pPr>
        <w:pStyle w:val="BodyText"/>
        <w:keepLines/>
        <w:spacing w:before="0" w:after="0"/>
        <w:rPr>
          <w:rFonts w:ascii="Times New Roman" w:hAnsi="Times New Roman"/>
          <w:b/>
          <w:i/>
          <w:iCs/>
          <w:sz w:val="22"/>
          <w:szCs w:val="22"/>
        </w:rPr>
      </w:pPr>
      <w:r w:rsidRPr="005C0E46">
        <w:rPr>
          <w:rFonts w:ascii="Times New Roman" w:hAnsi="Times New Roman"/>
          <w:b/>
          <w:i/>
          <w:iCs/>
          <w:sz w:val="22"/>
          <w:szCs w:val="22"/>
        </w:rPr>
        <w:tab/>
        <w:t>Note: RC – Disaster Recovery SINs</w:t>
      </w:r>
    </w:p>
    <w:p w14:paraId="220AD433" w14:textId="77777777" w:rsidR="005C0E46" w:rsidRPr="00635252" w:rsidRDefault="005C0E46" w:rsidP="00AE1ECD">
      <w:pPr>
        <w:pStyle w:val="BodyText"/>
        <w:keepLines/>
        <w:spacing w:before="0" w:after="0"/>
        <w:rPr>
          <w:rFonts w:ascii="Times New Roman" w:hAnsi="Times New Roman"/>
          <w:b/>
          <w:sz w:val="22"/>
          <w:szCs w:val="22"/>
        </w:rPr>
      </w:pPr>
    </w:p>
    <w:p w14:paraId="405887A3" w14:textId="77777777" w:rsidR="005D286E" w:rsidRPr="005D286E" w:rsidRDefault="007E0B56" w:rsidP="005D286E">
      <w:pPr>
        <w:pStyle w:val="BodyText"/>
        <w:keepLines/>
        <w:spacing w:before="0" w:after="0"/>
        <w:rPr>
          <w:rFonts w:ascii="Times New Roman" w:hAnsi="Times New Roman"/>
          <w:b/>
          <w:sz w:val="22"/>
          <w:szCs w:val="22"/>
        </w:rPr>
      </w:pPr>
      <w:r>
        <w:rPr>
          <w:rFonts w:ascii="Times New Roman" w:hAnsi="Times New Roman"/>
          <w:b/>
          <w:sz w:val="22"/>
          <w:szCs w:val="22"/>
        </w:rPr>
        <w:t xml:space="preserve">1b. </w:t>
      </w:r>
      <w:r w:rsidR="00A225CE">
        <w:rPr>
          <w:rFonts w:ascii="Times New Roman" w:hAnsi="Times New Roman"/>
          <w:b/>
          <w:sz w:val="22"/>
          <w:szCs w:val="22"/>
        </w:rPr>
        <w:tab/>
      </w:r>
      <w:r w:rsidR="005D286E" w:rsidRPr="005D286E">
        <w:rPr>
          <w:rFonts w:ascii="Times New Roman" w:hAnsi="Times New Roman"/>
          <w:b/>
          <w:sz w:val="22"/>
          <w:szCs w:val="22"/>
        </w:rPr>
        <w:t>Identification of the lowest priced model number and lowest unit price for that model for</w:t>
      </w:r>
    </w:p>
    <w:p w14:paraId="1939E14E" w14:textId="244C3FA1" w:rsidR="005D286E" w:rsidRPr="005D286E" w:rsidRDefault="005D286E" w:rsidP="005D286E">
      <w:pPr>
        <w:pStyle w:val="BodyText"/>
        <w:keepLines/>
        <w:spacing w:before="0" w:after="0"/>
        <w:rPr>
          <w:rFonts w:ascii="Times New Roman" w:hAnsi="Times New Roman"/>
          <w:b/>
          <w:sz w:val="22"/>
          <w:szCs w:val="22"/>
        </w:rPr>
      </w:pPr>
      <w:r w:rsidRPr="005D286E">
        <w:rPr>
          <w:rFonts w:ascii="Times New Roman" w:hAnsi="Times New Roman"/>
          <w:b/>
          <w:sz w:val="22"/>
          <w:szCs w:val="22"/>
        </w:rPr>
        <w:t>each special item number awarded in the contract. This price is the Government price based on a</w:t>
      </w:r>
      <w:r>
        <w:rPr>
          <w:rFonts w:ascii="Times New Roman" w:hAnsi="Times New Roman"/>
          <w:b/>
          <w:sz w:val="22"/>
          <w:szCs w:val="22"/>
        </w:rPr>
        <w:t xml:space="preserve"> </w:t>
      </w:r>
      <w:r w:rsidRPr="005D286E">
        <w:rPr>
          <w:rFonts w:ascii="Times New Roman" w:hAnsi="Times New Roman"/>
          <w:b/>
          <w:sz w:val="22"/>
          <w:szCs w:val="22"/>
        </w:rPr>
        <w:t>unit of one, exclusive of any quantity/dollar volume, prompt payment discounts, or any other</w:t>
      </w:r>
    </w:p>
    <w:p w14:paraId="5C853078" w14:textId="77777777" w:rsidR="005D286E" w:rsidRPr="005D286E" w:rsidRDefault="005D286E" w:rsidP="005D286E">
      <w:pPr>
        <w:pStyle w:val="BodyText"/>
        <w:keepLines/>
        <w:spacing w:before="0" w:after="0"/>
        <w:rPr>
          <w:rFonts w:ascii="Times New Roman" w:hAnsi="Times New Roman"/>
          <w:b/>
          <w:sz w:val="22"/>
          <w:szCs w:val="22"/>
        </w:rPr>
      </w:pPr>
      <w:r w:rsidRPr="005D286E">
        <w:rPr>
          <w:rFonts w:ascii="Times New Roman" w:hAnsi="Times New Roman"/>
          <w:b/>
          <w:sz w:val="22"/>
          <w:szCs w:val="22"/>
        </w:rPr>
        <w:t>concession affecting price. Contracts that have unit prices based on the geographic location of</w:t>
      </w:r>
    </w:p>
    <w:p w14:paraId="7CA16234" w14:textId="77777777" w:rsidR="005D286E" w:rsidRPr="005D286E" w:rsidRDefault="005D286E" w:rsidP="005D286E">
      <w:pPr>
        <w:pStyle w:val="BodyText"/>
        <w:keepLines/>
        <w:spacing w:before="0" w:after="0"/>
        <w:rPr>
          <w:rFonts w:ascii="Times New Roman" w:hAnsi="Times New Roman"/>
          <w:b/>
          <w:sz w:val="22"/>
          <w:szCs w:val="22"/>
        </w:rPr>
      </w:pPr>
      <w:proofErr w:type="gramStart"/>
      <w:r w:rsidRPr="005D286E">
        <w:rPr>
          <w:rFonts w:ascii="Times New Roman" w:hAnsi="Times New Roman"/>
          <w:b/>
          <w:sz w:val="22"/>
          <w:szCs w:val="22"/>
        </w:rPr>
        <w:t>the</w:t>
      </w:r>
      <w:proofErr w:type="gramEnd"/>
      <w:r w:rsidRPr="005D286E">
        <w:rPr>
          <w:rFonts w:ascii="Times New Roman" w:hAnsi="Times New Roman"/>
          <w:b/>
          <w:sz w:val="22"/>
          <w:szCs w:val="22"/>
        </w:rPr>
        <w:t xml:space="preserve"> </w:t>
      </w:r>
      <w:proofErr w:type="gramStart"/>
      <w:r w:rsidRPr="005D286E">
        <w:rPr>
          <w:rFonts w:ascii="Times New Roman" w:hAnsi="Times New Roman"/>
          <w:b/>
          <w:sz w:val="22"/>
          <w:szCs w:val="22"/>
        </w:rPr>
        <w:t>customer,</w:t>
      </w:r>
      <w:proofErr w:type="gramEnd"/>
      <w:r w:rsidRPr="005D286E">
        <w:rPr>
          <w:rFonts w:ascii="Times New Roman" w:hAnsi="Times New Roman"/>
          <w:b/>
          <w:sz w:val="22"/>
          <w:szCs w:val="22"/>
        </w:rPr>
        <w:t xml:space="preserve"> should show the range of the lowest price, and cite the areas to which the prices</w:t>
      </w:r>
    </w:p>
    <w:p w14:paraId="52EB4544" w14:textId="3912B21F" w:rsidR="00875C50" w:rsidRPr="00635252" w:rsidRDefault="005D286E" w:rsidP="005D286E">
      <w:pPr>
        <w:pStyle w:val="BodyText"/>
        <w:keepLines/>
        <w:spacing w:before="0" w:after="0"/>
        <w:rPr>
          <w:rFonts w:ascii="Times New Roman" w:hAnsi="Times New Roman"/>
          <w:sz w:val="22"/>
          <w:szCs w:val="22"/>
        </w:rPr>
      </w:pPr>
      <w:r w:rsidRPr="005D286E">
        <w:rPr>
          <w:rFonts w:ascii="Times New Roman" w:hAnsi="Times New Roman"/>
          <w:b/>
          <w:sz w:val="22"/>
          <w:szCs w:val="22"/>
        </w:rPr>
        <w:t>apply</w:t>
      </w:r>
      <w:r w:rsidR="00F61449" w:rsidRPr="00635252">
        <w:rPr>
          <w:rFonts w:ascii="Times New Roman" w:hAnsi="Times New Roman"/>
          <w:b/>
          <w:sz w:val="22"/>
          <w:szCs w:val="22"/>
        </w:rPr>
        <w:t>:</w:t>
      </w:r>
      <w:r w:rsidR="00F61449" w:rsidRPr="00635252">
        <w:rPr>
          <w:rFonts w:ascii="Times New Roman" w:hAnsi="Times New Roman"/>
          <w:sz w:val="22"/>
          <w:szCs w:val="22"/>
        </w:rPr>
        <w:t xml:space="preserve"> </w:t>
      </w:r>
      <w:r w:rsidR="003B610C" w:rsidRPr="003B610C">
        <w:rPr>
          <w:rFonts w:ascii="Times New Roman" w:hAnsi="Times New Roman"/>
          <w:sz w:val="22"/>
          <w:szCs w:val="22"/>
        </w:rPr>
        <w:t xml:space="preserve">See Price List on GSA </w:t>
      </w:r>
      <w:proofErr w:type="spellStart"/>
      <w:r w:rsidR="003B610C" w:rsidRPr="003B610C">
        <w:rPr>
          <w:rFonts w:ascii="Times New Roman" w:hAnsi="Times New Roman"/>
          <w:sz w:val="22"/>
          <w:szCs w:val="22"/>
        </w:rPr>
        <w:t>eLibrary</w:t>
      </w:r>
      <w:proofErr w:type="spellEnd"/>
      <w:r w:rsidR="00875C50" w:rsidRPr="00635252">
        <w:rPr>
          <w:rFonts w:ascii="Times New Roman" w:hAnsi="Times New Roman"/>
          <w:sz w:val="22"/>
          <w:szCs w:val="22"/>
        </w:rPr>
        <w:t xml:space="preserve"> </w:t>
      </w:r>
    </w:p>
    <w:p w14:paraId="45549449" w14:textId="77777777" w:rsidR="00AE1ECD" w:rsidRPr="00635252" w:rsidRDefault="00AE1ECD" w:rsidP="00AE1ECD">
      <w:pPr>
        <w:pStyle w:val="BodyText"/>
        <w:keepLines/>
        <w:spacing w:before="0" w:after="0"/>
        <w:rPr>
          <w:rFonts w:ascii="Times New Roman" w:hAnsi="Times New Roman"/>
          <w:sz w:val="22"/>
          <w:szCs w:val="22"/>
        </w:rPr>
      </w:pPr>
    </w:p>
    <w:p w14:paraId="578A8136" w14:textId="163D9C34" w:rsidR="00CE7322" w:rsidRPr="00CE7322" w:rsidRDefault="007E0B56" w:rsidP="00CE7322">
      <w:pPr>
        <w:pStyle w:val="NoSpacing"/>
        <w:jc w:val="both"/>
        <w:rPr>
          <w:b/>
          <w:bCs/>
        </w:rPr>
      </w:pPr>
      <w:r w:rsidRPr="00425321">
        <w:rPr>
          <w:b/>
          <w:bCs/>
        </w:rPr>
        <w:t xml:space="preserve">1c. </w:t>
      </w:r>
      <w:r w:rsidR="00A225CE">
        <w:rPr>
          <w:b/>
          <w:bCs/>
        </w:rPr>
        <w:tab/>
      </w:r>
      <w:r w:rsidR="00CE7322" w:rsidRPr="00CE7322">
        <w:rPr>
          <w:b/>
          <w:bCs/>
        </w:rPr>
        <w:t>If the Contractor is proposing hourly rates, a description of all corresponding commercial job</w:t>
      </w:r>
      <w:r w:rsidR="00CE7322">
        <w:rPr>
          <w:b/>
          <w:bCs/>
        </w:rPr>
        <w:t xml:space="preserve"> </w:t>
      </w:r>
      <w:r w:rsidR="00CE7322" w:rsidRPr="00CE7322">
        <w:rPr>
          <w:b/>
          <w:bCs/>
        </w:rPr>
        <w:t>titles, experience, functional responsibility, and education for those types of employees or</w:t>
      </w:r>
    </w:p>
    <w:p w14:paraId="778BD293" w14:textId="77777777" w:rsidR="00CE7322" w:rsidRPr="00CE7322" w:rsidRDefault="00CE7322" w:rsidP="00CE7322">
      <w:pPr>
        <w:pStyle w:val="NoSpacing"/>
        <w:jc w:val="both"/>
        <w:rPr>
          <w:b/>
          <w:bCs/>
        </w:rPr>
      </w:pPr>
      <w:r w:rsidRPr="00CE7322">
        <w:rPr>
          <w:b/>
          <w:bCs/>
        </w:rPr>
        <w:t>subcontractors who will perform services shall be provided. If hourly rates are not applicable,</w:t>
      </w:r>
    </w:p>
    <w:p w14:paraId="7A51494E" w14:textId="1A07114C" w:rsidR="003735DC" w:rsidRDefault="00CE7322" w:rsidP="00CE7322">
      <w:pPr>
        <w:pStyle w:val="NoSpacing"/>
        <w:jc w:val="both"/>
        <w:rPr>
          <w:rFonts w:ascii="Times New Roman" w:hAnsi="Times New Roman"/>
        </w:rPr>
      </w:pPr>
      <w:r w:rsidRPr="00CE7322">
        <w:rPr>
          <w:b/>
          <w:bCs/>
        </w:rPr>
        <w:t>the Contractor shall insert “Not applicable” for this item</w:t>
      </w:r>
      <w:r w:rsidR="00674831" w:rsidRPr="00425321">
        <w:rPr>
          <w:b/>
          <w:bCs/>
        </w:rPr>
        <w:t>:</w:t>
      </w:r>
      <w:r w:rsidR="00674831" w:rsidRPr="00635252">
        <w:rPr>
          <w:rFonts w:ascii="Times New Roman" w:hAnsi="Times New Roman"/>
        </w:rPr>
        <w:t xml:space="preserve"> </w:t>
      </w:r>
      <w:r w:rsidR="003B610C" w:rsidRPr="003B610C">
        <w:rPr>
          <w:rFonts w:ascii="Times New Roman" w:hAnsi="Times New Roman"/>
        </w:rPr>
        <w:t xml:space="preserve">See Price List on GSA </w:t>
      </w:r>
      <w:proofErr w:type="spellStart"/>
      <w:r w:rsidR="003B610C" w:rsidRPr="003B610C">
        <w:rPr>
          <w:rFonts w:ascii="Times New Roman" w:hAnsi="Times New Roman"/>
        </w:rPr>
        <w:t>eLibrary</w:t>
      </w:r>
      <w:proofErr w:type="spellEnd"/>
    </w:p>
    <w:p w14:paraId="78DF5D5E" w14:textId="2C0DDFCD" w:rsidR="00B20CEC" w:rsidRDefault="00B20CEC" w:rsidP="002E66B5">
      <w:pPr>
        <w:pStyle w:val="BodyText"/>
        <w:keepLines/>
        <w:spacing w:before="0" w:after="0"/>
        <w:rPr>
          <w:rFonts w:ascii="Times New Roman" w:hAnsi="Times New Roman"/>
          <w:sz w:val="22"/>
          <w:szCs w:val="22"/>
        </w:rPr>
      </w:pPr>
    </w:p>
    <w:p w14:paraId="700A8ABB" w14:textId="21ECB88E" w:rsidR="00875C50" w:rsidRDefault="00875C50" w:rsidP="00AE1ECD">
      <w:pPr>
        <w:pStyle w:val="BodyText"/>
        <w:keepLines/>
        <w:spacing w:before="0" w:after="0"/>
        <w:rPr>
          <w:rFonts w:ascii="Times New Roman" w:hAnsi="Times New Roman"/>
          <w:sz w:val="22"/>
          <w:szCs w:val="22"/>
        </w:rPr>
      </w:pPr>
      <w:r w:rsidRPr="00635252">
        <w:rPr>
          <w:rFonts w:ascii="Times New Roman" w:hAnsi="Times New Roman"/>
          <w:b/>
          <w:sz w:val="22"/>
          <w:szCs w:val="22"/>
        </w:rPr>
        <w:t>2.</w:t>
      </w:r>
      <w:r w:rsidRPr="00635252">
        <w:rPr>
          <w:rFonts w:ascii="Times New Roman" w:hAnsi="Times New Roman"/>
          <w:b/>
          <w:sz w:val="22"/>
          <w:szCs w:val="22"/>
        </w:rPr>
        <w:tab/>
        <w:t>Maximum Order:</w:t>
      </w:r>
      <w:r w:rsidRPr="00635252">
        <w:rPr>
          <w:rFonts w:ascii="Times New Roman" w:hAnsi="Times New Roman"/>
          <w:sz w:val="22"/>
          <w:szCs w:val="22"/>
        </w:rPr>
        <w:t xml:space="preserve">  </w:t>
      </w:r>
    </w:p>
    <w:tbl>
      <w:tblPr>
        <w:tblW w:w="0" w:type="auto"/>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881"/>
      </w:tblGrid>
      <w:tr w:rsidR="00B20CEC" w14:paraId="3DDF4EA2" w14:textId="77777777" w:rsidTr="00B20CEC">
        <w:tc>
          <w:tcPr>
            <w:tcW w:w="1728" w:type="dxa"/>
            <w:shd w:val="clear" w:color="auto" w:fill="BFBFBF"/>
          </w:tcPr>
          <w:p w14:paraId="2468E7E0" w14:textId="77777777" w:rsidR="00B20CEC" w:rsidRPr="00B20CEC" w:rsidRDefault="00B20CEC" w:rsidP="00D5386B">
            <w:pPr>
              <w:autoSpaceDE w:val="0"/>
              <w:autoSpaceDN w:val="0"/>
              <w:adjustRightInd w:val="0"/>
              <w:jc w:val="center"/>
              <w:rPr>
                <w:sz w:val="22"/>
                <w:szCs w:val="22"/>
              </w:rPr>
            </w:pPr>
            <w:r w:rsidRPr="00B20CEC">
              <w:rPr>
                <w:sz w:val="22"/>
                <w:szCs w:val="22"/>
              </w:rPr>
              <w:t>SINs</w:t>
            </w:r>
          </w:p>
        </w:tc>
        <w:tc>
          <w:tcPr>
            <w:tcW w:w="1881" w:type="dxa"/>
            <w:shd w:val="clear" w:color="auto" w:fill="BFBFBF"/>
          </w:tcPr>
          <w:p w14:paraId="6794431B" w14:textId="77777777" w:rsidR="00B20CEC" w:rsidRPr="00B20CEC" w:rsidRDefault="00B20CEC" w:rsidP="00D5386B">
            <w:pPr>
              <w:autoSpaceDE w:val="0"/>
              <w:autoSpaceDN w:val="0"/>
              <w:adjustRightInd w:val="0"/>
              <w:jc w:val="center"/>
              <w:rPr>
                <w:sz w:val="22"/>
                <w:szCs w:val="22"/>
              </w:rPr>
            </w:pPr>
            <w:r w:rsidRPr="00B20CEC">
              <w:rPr>
                <w:sz w:val="22"/>
                <w:szCs w:val="22"/>
              </w:rPr>
              <w:t xml:space="preserve">Maximum Order </w:t>
            </w:r>
          </w:p>
        </w:tc>
      </w:tr>
      <w:tr w:rsidR="00396105" w14:paraId="62E06059" w14:textId="77777777" w:rsidTr="00B20CEC">
        <w:tc>
          <w:tcPr>
            <w:tcW w:w="1728" w:type="dxa"/>
          </w:tcPr>
          <w:p w14:paraId="16704E7E" w14:textId="72F4D200" w:rsidR="00396105" w:rsidRPr="008000E5" w:rsidRDefault="00396105" w:rsidP="00B20CEC">
            <w:pPr>
              <w:autoSpaceDE w:val="0"/>
              <w:autoSpaceDN w:val="0"/>
              <w:adjustRightInd w:val="0"/>
              <w:rPr>
                <w:sz w:val="20"/>
                <w:szCs w:val="20"/>
              </w:rPr>
            </w:pPr>
            <w:r>
              <w:rPr>
                <w:sz w:val="20"/>
                <w:szCs w:val="20"/>
              </w:rPr>
              <w:t>541511</w:t>
            </w:r>
          </w:p>
        </w:tc>
        <w:tc>
          <w:tcPr>
            <w:tcW w:w="1881" w:type="dxa"/>
          </w:tcPr>
          <w:p w14:paraId="6D80022D" w14:textId="2A740ED3" w:rsidR="00396105" w:rsidRPr="008000E5" w:rsidRDefault="00396105" w:rsidP="00B20CEC">
            <w:pPr>
              <w:autoSpaceDE w:val="0"/>
              <w:autoSpaceDN w:val="0"/>
              <w:adjustRightInd w:val="0"/>
              <w:rPr>
                <w:sz w:val="20"/>
                <w:szCs w:val="20"/>
              </w:rPr>
            </w:pPr>
            <w:r w:rsidRPr="008000E5">
              <w:rPr>
                <w:sz w:val="20"/>
                <w:szCs w:val="20"/>
              </w:rPr>
              <w:t>$1,000,000</w:t>
            </w:r>
          </w:p>
        </w:tc>
      </w:tr>
      <w:tr w:rsidR="00B20CEC" w14:paraId="4F484B81" w14:textId="77777777" w:rsidTr="00B20CEC">
        <w:tc>
          <w:tcPr>
            <w:tcW w:w="1728" w:type="dxa"/>
          </w:tcPr>
          <w:p w14:paraId="3AD85EF0" w14:textId="697AA61D" w:rsidR="00B20CEC" w:rsidRPr="008000E5" w:rsidRDefault="00B20CEC" w:rsidP="00B20CEC">
            <w:pPr>
              <w:autoSpaceDE w:val="0"/>
              <w:autoSpaceDN w:val="0"/>
              <w:adjustRightInd w:val="0"/>
              <w:rPr>
                <w:sz w:val="20"/>
                <w:szCs w:val="20"/>
              </w:rPr>
            </w:pPr>
            <w:r w:rsidRPr="008000E5">
              <w:rPr>
                <w:sz w:val="20"/>
                <w:szCs w:val="20"/>
              </w:rPr>
              <w:t>541611</w:t>
            </w:r>
          </w:p>
        </w:tc>
        <w:tc>
          <w:tcPr>
            <w:tcW w:w="1881" w:type="dxa"/>
          </w:tcPr>
          <w:p w14:paraId="19BEFEF9" w14:textId="2143A77D" w:rsidR="00B20CEC" w:rsidRPr="008000E5" w:rsidRDefault="00B20CEC" w:rsidP="00B20CEC">
            <w:pPr>
              <w:autoSpaceDE w:val="0"/>
              <w:autoSpaceDN w:val="0"/>
              <w:adjustRightInd w:val="0"/>
              <w:rPr>
                <w:sz w:val="20"/>
                <w:szCs w:val="20"/>
              </w:rPr>
            </w:pPr>
            <w:r w:rsidRPr="008000E5">
              <w:rPr>
                <w:sz w:val="20"/>
                <w:szCs w:val="20"/>
              </w:rPr>
              <w:t>$1,000,000</w:t>
            </w:r>
          </w:p>
        </w:tc>
      </w:tr>
      <w:tr w:rsidR="00B20CEC" w14:paraId="4598F987" w14:textId="77777777" w:rsidTr="00B20CEC">
        <w:tc>
          <w:tcPr>
            <w:tcW w:w="1728" w:type="dxa"/>
          </w:tcPr>
          <w:p w14:paraId="238584C8" w14:textId="4CCF232D" w:rsidR="00B20CEC" w:rsidRPr="008000E5" w:rsidRDefault="00B20CEC" w:rsidP="00B20CEC">
            <w:pPr>
              <w:autoSpaceDE w:val="0"/>
              <w:autoSpaceDN w:val="0"/>
              <w:adjustRightInd w:val="0"/>
              <w:rPr>
                <w:sz w:val="20"/>
                <w:szCs w:val="20"/>
              </w:rPr>
            </w:pPr>
            <w:r w:rsidRPr="008000E5">
              <w:rPr>
                <w:rFonts w:ascii="Times New Roman" w:eastAsiaTheme="minorEastAsia" w:hAnsi="Times New Roman"/>
                <w:sz w:val="20"/>
                <w:szCs w:val="20"/>
              </w:rPr>
              <w:t>512110</w:t>
            </w:r>
          </w:p>
        </w:tc>
        <w:tc>
          <w:tcPr>
            <w:tcW w:w="1881" w:type="dxa"/>
          </w:tcPr>
          <w:p w14:paraId="5443BC3B" w14:textId="5F230875" w:rsidR="00B20CEC" w:rsidRPr="008000E5" w:rsidRDefault="008000E5" w:rsidP="00B20CEC">
            <w:pPr>
              <w:autoSpaceDE w:val="0"/>
              <w:autoSpaceDN w:val="0"/>
              <w:adjustRightInd w:val="0"/>
              <w:rPr>
                <w:sz w:val="20"/>
                <w:szCs w:val="20"/>
              </w:rPr>
            </w:pPr>
            <w:r w:rsidRPr="008000E5">
              <w:rPr>
                <w:rFonts w:ascii="Times New Roman" w:eastAsiaTheme="minorEastAsia" w:hAnsi="Times New Roman" w:cs="Times New Roman"/>
                <w:sz w:val="20"/>
                <w:szCs w:val="20"/>
              </w:rPr>
              <w:t>$1,000,000</w:t>
            </w:r>
          </w:p>
        </w:tc>
      </w:tr>
      <w:tr w:rsidR="00B20CEC" w14:paraId="4B47EBB3" w14:textId="77777777" w:rsidTr="00B20CEC">
        <w:tc>
          <w:tcPr>
            <w:tcW w:w="1728" w:type="dxa"/>
          </w:tcPr>
          <w:p w14:paraId="2A8AC75F" w14:textId="212A05E0" w:rsidR="00B20CEC" w:rsidRPr="008000E5" w:rsidRDefault="00B20CEC" w:rsidP="00B20CEC">
            <w:pPr>
              <w:autoSpaceDE w:val="0"/>
              <w:autoSpaceDN w:val="0"/>
              <w:adjustRightInd w:val="0"/>
              <w:rPr>
                <w:sz w:val="20"/>
                <w:szCs w:val="20"/>
              </w:rPr>
            </w:pPr>
            <w:r w:rsidRPr="008000E5">
              <w:rPr>
                <w:rFonts w:ascii="Times New Roman" w:eastAsiaTheme="minorEastAsia" w:hAnsi="Times New Roman"/>
                <w:sz w:val="20"/>
                <w:szCs w:val="20"/>
              </w:rPr>
              <w:t>541613</w:t>
            </w:r>
          </w:p>
        </w:tc>
        <w:tc>
          <w:tcPr>
            <w:tcW w:w="1881" w:type="dxa"/>
          </w:tcPr>
          <w:p w14:paraId="290F4E9F" w14:textId="4FE6D436" w:rsidR="00B20CEC" w:rsidRPr="008000E5" w:rsidRDefault="008000E5" w:rsidP="00B20CEC">
            <w:pPr>
              <w:autoSpaceDE w:val="0"/>
              <w:autoSpaceDN w:val="0"/>
              <w:adjustRightInd w:val="0"/>
              <w:rPr>
                <w:sz w:val="20"/>
                <w:szCs w:val="20"/>
              </w:rPr>
            </w:pPr>
            <w:r w:rsidRPr="008000E5">
              <w:rPr>
                <w:rFonts w:ascii="Times New Roman" w:eastAsiaTheme="minorEastAsia" w:hAnsi="Times New Roman" w:cs="Times New Roman"/>
                <w:sz w:val="20"/>
                <w:szCs w:val="20"/>
              </w:rPr>
              <w:t>$1,000,000</w:t>
            </w:r>
          </w:p>
        </w:tc>
      </w:tr>
      <w:tr w:rsidR="00B20CEC" w14:paraId="7744C9EB" w14:textId="77777777" w:rsidTr="00B20CEC">
        <w:tc>
          <w:tcPr>
            <w:tcW w:w="1728" w:type="dxa"/>
          </w:tcPr>
          <w:p w14:paraId="426F117C" w14:textId="7D65D6B6" w:rsidR="00B20CEC" w:rsidRPr="008000E5" w:rsidRDefault="00B20CEC" w:rsidP="00B20CEC">
            <w:pPr>
              <w:autoSpaceDE w:val="0"/>
              <w:autoSpaceDN w:val="0"/>
              <w:adjustRightInd w:val="0"/>
              <w:rPr>
                <w:sz w:val="20"/>
                <w:szCs w:val="20"/>
              </w:rPr>
            </w:pPr>
            <w:r w:rsidRPr="008000E5">
              <w:rPr>
                <w:rFonts w:ascii="Times New Roman" w:eastAsiaTheme="minorEastAsia" w:hAnsi="Times New Roman"/>
                <w:sz w:val="20"/>
                <w:szCs w:val="20"/>
              </w:rPr>
              <w:t>541810</w:t>
            </w:r>
          </w:p>
        </w:tc>
        <w:tc>
          <w:tcPr>
            <w:tcW w:w="1881" w:type="dxa"/>
          </w:tcPr>
          <w:p w14:paraId="39FE991D" w14:textId="7A20C6C6" w:rsidR="00B20CEC" w:rsidRPr="008000E5" w:rsidRDefault="008000E5" w:rsidP="00B20CEC">
            <w:pPr>
              <w:autoSpaceDE w:val="0"/>
              <w:autoSpaceDN w:val="0"/>
              <w:adjustRightInd w:val="0"/>
              <w:rPr>
                <w:sz w:val="20"/>
                <w:szCs w:val="20"/>
              </w:rPr>
            </w:pPr>
            <w:r w:rsidRPr="008000E5">
              <w:rPr>
                <w:rFonts w:ascii="Times New Roman" w:eastAsiaTheme="minorEastAsia" w:hAnsi="Times New Roman" w:cs="Times New Roman"/>
                <w:sz w:val="20"/>
                <w:szCs w:val="20"/>
              </w:rPr>
              <w:t>$1,000,000</w:t>
            </w:r>
          </w:p>
        </w:tc>
      </w:tr>
      <w:tr w:rsidR="00B20CEC" w14:paraId="6650B384" w14:textId="77777777" w:rsidTr="00B20CEC">
        <w:tc>
          <w:tcPr>
            <w:tcW w:w="1728" w:type="dxa"/>
          </w:tcPr>
          <w:p w14:paraId="682ABB78" w14:textId="2E6F6471" w:rsidR="00B20CEC" w:rsidRPr="008000E5" w:rsidRDefault="00B20CEC" w:rsidP="00B20CEC">
            <w:pPr>
              <w:autoSpaceDE w:val="0"/>
              <w:autoSpaceDN w:val="0"/>
              <w:adjustRightInd w:val="0"/>
              <w:rPr>
                <w:sz w:val="20"/>
                <w:szCs w:val="20"/>
              </w:rPr>
            </w:pPr>
            <w:r w:rsidRPr="008000E5">
              <w:rPr>
                <w:rFonts w:ascii="Times New Roman" w:eastAsiaTheme="minorEastAsia" w:hAnsi="Times New Roman"/>
                <w:sz w:val="20"/>
                <w:szCs w:val="20"/>
              </w:rPr>
              <w:t>541810ODC</w:t>
            </w:r>
          </w:p>
        </w:tc>
        <w:tc>
          <w:tcPr>
            <w:tcW w:w="1881" w:type="dxa"/>
          </w:tcPr>
          <w:p w14:paraId="4A66D6F1" w14:textId="2FA469FE" w:rsidR="00B20CEC" w:rsidRPr="008000E5" w:rsidRDefault="008000E5" w:rsidP="00B20CEC">
            <w:pPr>
              <w:autoSpaceDE w:val="0"/>
              <w:autoSpaceDN w:val="0"/>
              <w:adjustRightInd w:val="0"/>
              <w:rPr>
                <w:sz w:val="20"/>
                <w:szCs w:val="20"/>
              </w:rPr>
            </w:pPr>
            <w:r w:rsidRPr="008000E5">
              <w:rPr>
                <w:rFonts w:ascii="Times New Roman" w:eastAsiaTheme="minorEastAsia" w:hAnsi="Times New Roman" w:cs="Times New Roman"/>
                <w:sz w:val="20"/>
                <w:szCs w:val="20"/>
              </w:rPr>
              <w:t>$1,000,000</w:t>
            </w:r>
          </w:p>
        </w:tc>
      </w:tr>
      <w:tr w:rsidR="00B20CEC" w14:paraId="38E53D7A" w14:textId="77777777" w:rsidTr="00B20CEC">
        <w:tc>
          <w:tcPr>
            <w:tcW w:w="1728" w:type="dxa"/>
          </w:tcPr>
          <w:p w14:paraId="070DEF38" w14:textId="7FACE169" w:rsidR="00B20CEC" w:rsidRPr="008000E5" w:rsidRDefault="00B20CEC" w:rsidP="00B20CEC">
            <w:pPr>
              <w:autoSpaceDE w:val="0"/>
              <w:autoSpaceDN w:val="0"/>
              <w:adjustRightInd w:val="0"/>
              <w:rPr>
                <w:sz w:val="20"/>
                <w:szCs w:val="20"/>
              </w:rPr>
            </w:pPr>
            <w:r w:rsidRPr="008000E5">
              <w:rPr>
                <w:rFonts w:ascii="Times New Roman" w:eastAsiaTheme="minorEastAsia" w:hAnsi="Times New Roman"/>
                <w:sz w:val="20"/>
                <w:szCs w:val="20"/>
              </w:rPr>
              <w:t>541820</w:t>
            </w:r>
          </w:p>
        </w:tc>
        <w:tc>
          <w:tcPr>
            <w:tcW w:w="1881" w:type="dxa"/>
          </w:tcPr>
          <w:p w14:paraId="3C9EF336" w14:textId="39F88812" w:rsidR="00B20CEC" w:rsidRPr="008000E5" w:rsidRDefault="008000E5" w:rsidP="00B20CEC">
            <w:pPr>
              <w:autoSpaceDE w:val="0"/>
              <w:autoSpaceDN w:val="0"/>
              <w:adjustRightInd w:val="0"/>
              <w:rPr>
                <w:sz w:val="20"/>
                <w:szCs w:val="20"/>
              </w:rPr>
            </w:pPr>
            <w:r w:rsidRPr="008000E5">
              <w:rPr>
                <w:rFonts w:ascii="Times New Roman" w:eastAsiaTheme="minorEastAsia" w:hAnsi="Times New Roman" w:cs="Times New Roman"/>
                <w:sz w:val="20"/>
                <w:szCs w:val="20"/>
              </w:rPr>
              <w:t>$1,000,000</w:t>
            </w:r>
          </w:p>
        </w:tc>
      </w:tr>
      <w:tr w:rsidR="00B20CEC" w14:paraId="711F94EE" w14:textId="77777777" w:rsidTr="00B20CEC">
        <w:tc>
          <w:tcPr>
            <w:tcW w:w="1728" w:type="dxa"/>
          </w:tcPr>
          <w:p w14:paraId="2A5C9D25" w14:textId="4693202A" w:rsidR="00B20CEC" w:rsidRPr="008000E5" w:rsidRDefault="00B20CEC" w:rsidP="00B20CEC">
            <w:pPr>
              <w:autoSpaceDE w:val="0"/>
              <w:autoSpaceDN w:val="0"/>
              <w:adjustRightInd w:val="0"/>
              <w:rPr>
                <w:sz w:val="20"/>
                <w:szCs w:val="20"/>
              </w:rPr>
            </w:pPr>
            <w:r w:rsidRPr="008000E5">
              <w:rPr>
                <w:rFonts w:ascii="Times New Roman" w:eastAsiaTheme="minorEastAsia" w:hAnsi="Times New Roman"/>
                <w:sz w:val="20"/>
                <w:szCs w:val="20"/>
              </w:rPr>
              <w:t>541850</w:t>
            </w:r>
          </w:p>
        </w:tc>
        <w:tc>
          <w:tcPr>
            <w:tcW w:w="1881" w:type="dxa"/>
          </w:tcPr>
          <w:p w14:paraId="3E056C7C" w14:textId="0B469FED" w:rsidR="00B20CEC" w:rsidRPr="008000E5" w:rsidRDefault="008000E5" w:rsidP="00B20CEC">
            <w:pPr>
              <w:autoSpaceDE w:val="0"/>
              <w:autoSpaceDN w:val="0"/>
              <w:adjustRightInd w:val="0"/>
              <w:rPr>
                <w:sz w:val="20"/>
                <w:szCs w:val="20"/>
              </w:rPr>
            </w:pPr>
            <w:r w:rsidRPr="008000E5">
              <w:rPr>
                <w:rFonts w:ascii="Times New Roman" w:eastAsiaTheme="minorEastAsia" w:hAnsi="Times New Roman" w:cs="Times New Roman"/>
                <w:sz w:val="20"/>
                <w:szCs w:val="20"/>
              </w:rPr>
              <w:t>$1,000,000</w:t>
            </w:r>
          </w:p>
        </w:tc>
      </w:tr>
      <w:tr w:rsidR="00B20CEC" w14:paraId="0010FE80" w14:textId="77777777" w:rsidTr="00B20CEC">
        <w:tc>
          <w:tcPr>
            <w:tcW w:w="1728" w:type="dxa"/>
          </w:tcPr>
          <w:p w14:paraId="63A15E07" w14:textId="5DCC380C" w:rsidR="00B20CEC" w:rsidRPr="008000E5" w:rsidRDefault="00B20CEC" w:rsidP="00B20CEC">
            <w:pPr>
              <w:autoSpaceDE w:val="0"/>
              <w:autoSpaceDN w:val="0"/>
              <w:adjustRightInd w:val="0"/>
              <w:rPr>
                <w:sz w:val="20"/>
                <w:szCs w:val="20"/>
              </w:rPr>
            </w:pPr>
            <w:r w:rsidRPr="008000E5">
              <w:rPr>
                <w:rFonts w:ascii="Times New Roman" w:eastAsiaTheme="minorEastAsia" w:hAnsi="Times New Roman"/>
                <w:sz w:val="20"/>
                <w:szCs w:val="20"/>
              </w:rPr>
              <w:t>541910</w:t>
            </w:r>
          </w:p>
        </w:tc>
        <w:tc>
          <w:tcPr>
            <w:tcW w:w="1881" w:type="dxa"/>
          </w:tcPr>
          <w:p w14:paraId="40A11E37" w14:textId="57833F88" w:rsidR="00B20CEC" w:rsidRPr="008000E5" w:rsidRDefault="008000E5" w:rsidP="00B20CEC">
            <w:pPr>
              <w:autoSpaceDE w:val="0"/>
              <w:autoSpaceDN w:val="0"/>
              <w:adjustRightInd w:val="0"/>
              <w:rPr>
                <w:sz w:val="20"/>
                <w:szCs w:val="20"/>
              </w:rPr>
            </w:pPr>
            <w:r w:rsidRPr="008000E5">
              <w:rPr>
                <w:rFonts w:ascii="Times New Roman" w:eastAsiaTheme="minorEastAsia" w:hAnsi="Times New Roman" w:cs="Times New Roman"/>
                <w:sz w:val="20"/>
                <w:szCs w:val="20"/>
              </w:rPr>
              <w:t>$1,000,000</w:t>
            </w:r>
          </w:p>
        </w:tc>
      </w:tr>
      <w:tr w:rsidR="00396105" w14:paraId="6C989253" w14:textId="77777777" w:rsidTr="00B20CEC">
        <w:tc>
          <w:tcPr>
            <w:tcW w:w="1728" w:type="dxa"/>
          </w:tcPr>
          <w:p w14:paraId="569FF577" w14:textId="4431ADFF" w:rsidR="00396105" w:rsidRPr="008000E5" w:rsidRDefault="00396105" w:rsidP="00B20CEC">
            <w:pPr>
              <w:autoSpaceDE w:val="0"/>
              <w:autoSpaceDN w:val="0"/>
              <w:adjustRightInd w:val="0"/>
              <w:rPr>
                <w:sz w:val="20"/>
                <w:szCs w:val="20"/>
              </w:rPr>
            </w:pPr>
            <w:r>
              <w:rPr>
                <w:sz w:val="20"/>
                <w:szCs w:val="20"/>
              </w:rPr>
              <w:t>54151HEAL</w:t>
            </w:r>
          </w:p>
        </w:tc>
        <w:tc>
          <w:tcPr>
            <w:tcW w:w="1881" w:type="dxa"/>
          </w:tcPr>
          <w:p w14:paraId="5198C3B3" w14:textId="31CB67DB" w:rsidR="00396105" w:rsidRPr="008000E5" w:rsidRDefault="00396105" w:rsidP="00B20CEC">
            <w:pPr>
              <w:autoSpaceDE w:val="0"/>
              <w:autoSpaceDN w:val="0"/>
              <w:adjustRightInd w:val="0"/>
              <w:rPr>
                <w:sz w:val="20"/>
                <w:szCs w:val="20"/>
              </w:rPr>
            </w:pPr>
            <w:r w:rsidRPr="008000E5">
              <w:rPr>
                <w:sz w:val="20"/>
                <w:szCs w:val="20"/>
              </w:rPr>
              <w:t>$500,000</w:t>
            </w:r>
          </w:p>
        </w:tc>
      </w:tr>
      <w:tr w:rsidR="00B20CEC" w14:paraId="724DA869" w14:textId="77777777" w:rsidTr="00B20CEC">
        <w:tc>
          <w:tcPr>
            <w:tcW w:w="1728" w:type="dxa"/>
          </w:tcPr>
          <w:p w14:paraId="37ECB01D" w14:textId="2AB0927B" w:rsidR="00B20CEC" w:rsidRPr="008000E5" w:rsidRDefault="00B20CEC" w:rsidP="00B20CEC">
            <w:pPr>
              <w:autoSpaceDE w:val="0"/>
              <w:autoSpaceDN w:val="0"/>
              <w:adjustRightInd w:val="0"/>
              <w:rPr>
                <w:sz w:val="20"/>
                <w:szCs w:val="20"/>
              </w:rPr>
            </w:pPr>
            <w:r w:rsidRPr="008000E5">
              <w:rPr>
                <w:sz w:val="20"/>
                <w:szCs w:val="20"/>
              </w:rPr>
              <w:t>54151S</w:t>
            </w:r>
          </w:p>
        </w:tc>
        <w:tc>
          <w:tcPr>
            <w:tcW w:w="1881" w:type="dxa"/>
          </w:tcPr>
          <w:p w14:paraId="0E2D1364" w14:textId="52F04C3A" w:rsidR="00B20CEC" w:rsidRPr="008000E5" w:rsidRDefault="00B20CEC" w:rsidP="00B20CEC">
            <w:pPr>
              <w:autoSpaceDE w:val="0"/>
              <w:autoSpaceDN w:val="0"/>
              <w:adjustRightInd w:val="0"/>
              <w:rPr>
                <w:sz w:val="20"/>
                <w:szCs w:val="20"/>
              </w:rPr>
            </w:pPr>
            <w:r w:rsidRPr="008000E5">
              <w:rPr>
                <w:sz w:val="20"/>
                <w:szCs w:val="20"/>
              </w:rPr>
              <w:t>$500,000</w:t>
            </w:r>
          </w:p>
        </w:tc>
      </w:tr>
      <w:tr w:rsidR="00B20CEC" w14:paraId="5742D8B1" w14:textId="77777777" w:rsidTr="00B20CEC">
        <w:tc>
          <w:tcPr>
            <w:tcW w:w="1728" w:type="dxa"/>
          </w:tcPr>
          <w:p w14:paraId="7DF8CEFD" w14:textId="1F8E807C" w:rsidR="00B20CEC" w:rsidRPr="006751CA" w:rsidRDefault="00B20CEC" w:rsidP="00B20CEC">
            <w:pPr>
              <w:pStyle w:val="TableText"/>
              <w:spacing w:before="0" w:after="0"/>
            </w:pPr>
            <w:r w:rsidRPr="006751CA">
              <w:rPr>
                <w:rFonts w:ascii="Times New Roman" w:hAnsi="Times New Roman"/>
              </w:rPr>
              <w:t>541611W</w:t>
            </w:r>
          </w:p>
        </w:tc>
        <w:tc>
          <w:tcPr>
            <w:tcW w:w="1881" w:type="dxa"/>
          </w:tcPr>
          <w:p w14:paraId="4D29CA4D" w14:textId="69C4DAAE" w:rsidR="00B20CEC" w:rsidRPr="006751CA" w:rsidRDefault="008000E5" w:rsidP="00B20CEC">
            <w:pPr>
              <w:autoSpaceDE w:val="0"/>
              <w:autoSpaceDN w:val="0"/>
              <w:adjustRightInd w:val="0"/>
              <w:rPr>
                <w:sz w:val="20"/>
                <w:szCs w:val="20"/>
              </w:rPr>
            </w:pPr>
            <w:r w:rsidRPr="006751CA">
              <w:rPr>
                <w:rFonts w:ascii="Times New Roman" w:eastAsiaTheme="minorEastAsia" w:hAnsi="Times New Roman" w:cs="Times New Roman"/>
                <w:sz w:val="20"/>
                <w:szCs w:val="20"/>
              </w:rPr>
              <w:t>$1,000,000</w:t>
            </w:r>
          </w:p>
        </w:tc>
      </w:tr>
      <w:tr w:rsidR="00B20CEC" w14:paraId="3E948BC3" w14:textId="77777777" w:rsidTr="00B20CEC">
        <w:tc>
          <w:tcPr>
            <w:tcW w:w="1728" w:type="dxa"/>
          </w:tcPr>
          <w:p w14:paraId="3A7FEDA5" w14:textId="16B2E14B" w:rsidR="00B20CEC" w:rsidRPr="006751CA" w:rsidRDefault="00B20CEC" w:rsidP="00B20CEC">
            <w:pPr>
              <w:autoSpaceDE w:val="0"/>
              <w:autoSpaceDN w:val="0"/>
              <w:adjustRightInd w:val="0"/>
              <w:rPr>
                <w:sz w:val="20"/>
                <w:szCs w:val="20"/>
              </w:rPr>
            </w:pPr>
            <w:r w:rsidRPr="006751CA">
              <w:rPr>
                <w:rFonts w:ascii="Times New Roman" w:hAnsi="Times New Roman"/>
                <w:sz w:val="20"/>
                <w:szCs w:val="20"/>
              </w:rPr>
              <w:t>541612HC</w:t>
            </w:r>
          </w:p>
        </w:tc>
        <w:tc>
          <w:tcPr>
            <w:tcW w:w="1881" w:type="dxa"/>
          </w:tcPr>
          <w:p w14:paraId="58CCA9A2" w14:textId="0895A194" w:rsidR="00B20CEC" w:rsidRPr="006751CA" w:rsidRDefault="008000E5" w:rsidP="00B20CEC">
            <w:pPr>
              <w:autoSpaceDE w:val="0"/>
              <w:autoSpaceDN w:val="0"/>
              <w:adjustRightInd w:val="0"/>
              <w:rPr>
                <w:sz w:val="20"/>
                <w:szCs w:val="20"/>
              </w:rPr>
            </w:pPr>
            <w:r w:rsidRPr="006751CA">
              <w:rPr>
                <w:rFonts w:ascii="Times New Roman" w:eastAsiaTheme="minorEastAsia" w:hAnsi="Times New Roman" w:cs="Times New Roman"/>
                <w:sz w:val="20"/>
                <w:szCs w:val="20"/>
              </w:rPr>
              <w:t>$1,000,000</w:t>
            </w:r>
          </w:p>
        </w:tc>
      </w:tr>
      <w:tr w:rsidR="00B20CEC" w14:paraId="7A741D5A" w14:textId="77777777" w:rsidTr="00B20CEC">
        <w:tc>
          <w:tcPr>
            <w:tcW w:w="1728" w:type="dxa"/>
          </w:tcPr>
          <w:p w14:paraId="27286FA6" w14:textId="392DE65E" w:rsidR="00B20CEC" w:rsidRPr="006751CA" w:rsidRDefault="00B20CEC" w:rsidP="00B20CEC">
            <w:pPr>
              <w:autoSpaceDE w:val="0"/>
              <w:autoSpaceDN w:val="0"/>
              <w:adjustRightInd w:val="0"/>
              <w:rPr>
                <w:sz w:val="20"/>
                <w:szCs w:val="20"/>
              </w:rPr>
            </w:pPr>
            <w:r w:rsidRPr="006751CA">
              <w:rPr>
                <w:rFonts w:ascii="Times New Roman" w:hAnsi="Times New Roman"/>
                <w:sz w:val="20"/>
                <w:szCs w:val="20"/>
              </w:rPr>
              <w:t>56131</w:t>
            </w:r>
          </w:p>
        </w:tc>
        <w:tc>
          <w:tcPr>
            <w:tcW w:w="1881" w:type="dxa"/>
          </w:tcPr>
          <w:p w14:paraId="555008F2" w14:textId="74F78BDE" w:rsidR="00B20CEC" w:rsidRPr="006751CA" w:rsidRDefault="008000E5" w:rsidP="00B20CEC">
            <w:pPr>
              <w:autoSpaceDE w:val="0"/>
              <w:autoSpaceDN w:val="0"/>
              <w:adjustRightInd w:val="0"/>
              <w:rPr>
                <w:sz w:val="20"/>
                <w:szCs w:val="20"/>
              </w:rPr>
            </w:pPr>
            <w:r w:rsidRPr="006751CA">
              <w:rPr>
                <w:rFonts w:ascii="Times New Roman" w:eastAsiaTheme="minorEastAsia" w:hAnsi="Times New Roman" w:cs="Times New Roman"/>
                <w:sz w:val="20"/>
                <w:szCs w:val="20"/>
              </w:rPr>
              <w:t>$1,000,000</w:t>
            </w:r>
          </w:p>
        </w:tc>
      </w:tr>
      <w:tr w:rsidR="00B20CEC" w14:paraId="18DD1C5D" w14:textId="77777777" w:rsidTr="00B20CEC">
        <w:tc>
          <w:tcPr>
            <w:tcW w:w="1728" w:type="dxa"/>
          </w:tcPr>
          <w:p w14:paraId="10782E66" w14:textId="77777777" w:rsidR="00B20CEC" w:rsidRPr="006751CA" w:rsidRDefault="00B20CEC" w:rsidP="00B20CEC">
            <w:pPr>
              <w:autoSpaceDE w:val="0"/>
              <w:autoSpaceDN w:val="0"/>
              <w:adjustRightInd w:val="0"/>
              <w:rPr>
                <w:sz w:val="20"/>
                <w:szCs w:val="20"/>
              </w:rPr>
            </w:pPr>
            <w:r w:rsidRPr="006751CA">
              <w:rPr>
                <w:sz w:val="20"/>
                <w:szCs w:val="20"/>
              </w:rPr>
              <w:t>OLM</w:t>
            </w:r>
          </w:p>
        </w:tc>
        <w:tc>
          <w:tcPr>
            <w:tcW w:w="1881" w:type="dxa"/>
          </w:tcPr>
          <w:p w14:paraId="6D98C57C" w14:textId="77777777" w:rsidR="00B20CEC" w:rsidRPr="006751CA" w:rsidRDefault="00B20CEC" w:rsidP="00B20CEC">
            <w:pPr>
              <w:autoSpaceDE w:val="0"/>
              <w:autoSpaceDN w:val="0"/>
              <w:adjustRightInd w:val="0"/>
              <w:rPr>
                <w:sz w:val="20"/>
                <w:szCs w:val="20"/>
              </w:rPr>
            </w:pPr>
            <w:r w:rsidRPr="006751CA">
              <w:rPr>
                <w:sz w:val="20"/>
                <w:szCs w:val="20"/>
              </w:rPr>
              <w:t>$250,000</w:t>
            </w:r>
          </w:p>
        </w:tc>
      </w:tr>
    </w:tbl>
    <w:p w14:paraId="4975396D" w14:textId="77777777" w:rsidR="00AE1ECD" w:rsidRPr="00635252" w:rsidRDefault="00AE1ECD" w:rsidP="00AE1ECD">
      <w:pPr>
        <w:pStyle w:val="BodyText"/>
        <w:keepLines/>
        <w:spacing w:before="0" w:after="0"/>
        <w:rPr>
          <w:rFonts w:ascii="Times New Roman" w:hAnsi="Times New Roman"/>
          <w:sz w:val="22"/>
          <w:szCs w:val="22"/>
        </w:rPr>
      </w:pPr>
    </w:p>
    <w:p w14:paraId="466D13CE" w14:textId="0BA28056" w:rsidR="00875C50" w:rsidRPr="00635252" w:rsidRDefault="00C32869" w:rsidP="00AE1ECD">
      <w:pPr>
        <w:pStyle w:val="BodyText"/>
        <w:keepLines/>
        <w:spacing w:before="0" w:after="0"/>
        <w:rPr>
          <w:rFonts w:ascii="Times New Roman" w:hAnsi="Times New Roman"/>
          <w:sz w:val="22"/>
          <w:szCs w:val="22"/>
        </w:rPr>
      </w:pPr>
      <w:r w:rsidRPr="00635252">
        <w:rPr>
          <w:rFonts w:ascii="Times New Roman" w:hAnsi="Times New Roman"/>
          <w:b/>
          <w:sz w:val="22"/>
          <w:szCs w:val="22"/>
        </w:rPr>
        <w:t>3.</w:t>
      </w:r>
      <w:r w:rsidRPr="00635252">
        <w:rPr>
          <w:rFonts w:ascii="Times New Roman" w:hAnsi="Times New Roman"/>
          <w:b/>
          <w:sz w:val="22"/>
          <w:szCs w:val="22"/>
        </w:rPr>
        <w:tab/>
        <w:t>Minimum Order</w:t>
      </w:r>
      <w:proofErr w:type="gramStart"/>
      <w:r w:rsidRPr="00635252">
        <w:rPr>
          <w:rFonts w:ascii="Times New Roman" w:hAnsi="Times New Roman"/>
          <w:b/>
          <w:sz w:val="22"/>
          <w:szCs w:val="22"/>
        </w:rPr>
        <w:t>:</w:t>
      </w:r>
      <w:r w:rsidRPr="00635252">
        <w:rPr>
          <w:rFonts w:ascii="Times New Roman" w:hAnsi="Times New Roman"/>
          <w:sz w:val="22"/>
          <w:szCs w:val="22"/>
        </w:rPr>
        <w:t xml:space="preserve">  $</w:t>
      </w:r>
      <w:proofErr w:type="gramEnd"/>
      <w:r w:rsidRPr="00635252">
        <w:rPr>
          <w:rFonts w:ascii="Times New Roman" w:hAnsi="Times New Roman"/>
          <w:sz w:val="22"/>
          <w:szCs w:val="22"/>
        </w:rPr>
        <w:t>100.00</w:t>
      </w:r>
    </w:p>
    <w:p w14:paraId="7422240D" w14:textId="77777777" w:rsidR="00AE1ECD" w:rsidRPr="00635252" w:rsidRDefault="00AE1ECD" w:rsidP="00AE1ECD">
      <w:pPr>
        <w:pStyle w:val="BodyText"/>
        <w:keepLines/>
        <w:spacing w:before="0" w:after="0"/>
        <w:rPr>
          <w:rFonts w:ascii="Times New Roman" w:hAnsi="Times New Roman"/>
          <w:sz w:val="22"/>
          <w:szCs w:val="22"/>
        </w:rPr>
      </w:pPr>
    </w:p>
    <w:p w14:paraId="78C10D79" w14:textId="7E675C4D" w:rsidR="00875C50" w:rsidRPr="00635252" w:rsidRDefault="00875C50" w:rsidP="00AE1ECD">
      <w:pPr>
        <w:pStyle w:val="BodyText"/>
        <w:keepLines/>
        <w:spacing w:before="0" w:after="0"/>
        <w:rPr>
          <w:rFonts w:ascii="Times New Roman" w:hAnsi="Times New Roman"/>
          <w:sz w:val="22"/>
          <w:szCs w:val="22"/>
        </w:rPr>
      </w:pPr>
      <w:r w:rsidRPr="00635252">
        <w:rPr>
          <w:rFonts w:ascii="Times New Roman" w:hAnsi="Times New Roman"/>
          <w:b/>
          <w:sz w:val="22"/>
          <w:szCs w:val="22"/>
        </w:rPr>
        <w:t>4.</w:t>
      </w:r>
      <w:r w:rsidRPr="00635252">
        <w:rPr>
          <w:rFonts w:ascii="Times New Roman" w:hAnsi="Times New Roman"/>
          <w:b/>
          <w:sz w:val="22"/>
          <w:szCs w:val="22"/>
        </w:rPr>
        <w:tab/>
        <w:t xml:space="preserve">Geographic Coverage </w:t>
      </w:r>
      <w:r w:rsidR="00C32869" w:rsidRPr="00635252">
        <w:rPr>
          <w:rFonts w:ascii="Times New Roman" w:hAnsi="Times New Roman"/>
          <w:b/>
          <w:sz w:val="22"/>
          <w:szCs w:val="22"/>
        </w:rPr>
        <w:t>(</w:t>
      </w:r>
      <w:r w:rsidR="00D27642" w:rsidRPr="00635252">
        <w:rPr>
          <w:rFonts w:ascii="Times New Roman" w:hAnsi="Times New Roman"/>
          <w:b/>
          <w:sz w:val="22"/>
          <w:szCs w:val="22"/>
        </w:rPr>
        <w:t>D</w:t>
      </w:r>
      <w:r w:rsidR="00C32869" w:rsidRPr="00635252">
        <w:rPr>
          <w:rFonts w:ascii="Times New Roman" w:hAnsi="Times New Roman"/>
          <w:b/>
          <w:sz w:val="22"/>
          <w:szCs w:val="22"/>
        </w:rPr>
        <w:t>elivery Area)</w:t>
      </w:r>
      <w:proofErr w:type="gramStart"/>
      <w:r w:rsidR="00C32869" w:rsidRPr="00635252">
        <w:rPr>
          <w:rFonts w:ascii="Times New Roman" w:hAnsi="Times New Roman"/>
          <w:b/>
          <w:sz w:val="22"/>
          <w:szCs w:val="22"/>
        </w:rPr>
        <w:t>:</w:t>
      </w:r>
      <w:r w:rsidR="00C32869" w:rsidRPr="00635252">
        <w:rPr>
          <w:rFonts w:ascii="Times New Roman" w:hAnsi="Times New Roman"/>
          <w:sz w:val="22"/>
          <w:szCs w:val="22"/>
        </w:rPr>
        <w:t xml:space="preserve">  Domesti</w:t>
      </w:r>
      <w:r w:rsidR="008D7286">
        <w:rPr>
          <w:rFonts w:ascii="Times New Roman" w:hAnsi="Times New Roman"/>
          <w:sz w:val="22"/>
          <w:szCs w:val="22"/>
        </w:rPr>
        <w:t>c</w:t>
      </w:r>
      <w:proofErr w:type="gramEnd"/>
    </w:p>
    <w:p w14:paraId="679BDBE1" w14:textId="77777777" w:rsidR="00AE1ECD" w:rsidRPr="00635252" w:rsidRDefault="00AE1ECD" w:rsidP="00AE1ECD">
      <w:pPr>
        <w:pStyle w:val="BodyText"/>
        <w:keepLines/>
        <w:spacing w:before="0" w:after="0"/>
        <w:rPr>
          <w:rFonts w:ascii="Times New Roman" w:hAnsi="Times New Roman"/>
          <w:sz w:val="22"/>
          <w:szCs w:val="22"/>
        </w:rPr>
      </w:pPr>
    </w:p>
    <w:p w14:paraId="6C911B25" w14:textId="45B62E7C" w:rsidR="005C0E46" w:rsidRDefault="00875C50" w:rsidP="0008431D">
      <w:pPr>
        <w:pStyle w:val="BodyText"/>
        <w:keepLines/>
        <w:spacing w:before="0" w:after="0"/>
        <w:rPr>
          <w:rFonts w:ascii="Times New Roman" w:hAnsi="Times New Roman"/>
          <w:sz w:val="22"/>
          <w:szCs w:val="22"/>
        </w:rPr>
      </w:pPr>
      <w:r w:rsidRPr="00635252">
        <w:rPr>
          <w:rFonts w:ascii="Times New Roman" w:hAnsi="Times New Roman"/>
          <w:b/>
          <w:sz w:val="22"/>
          <w:szCs w:val="22"/>
        </w:rPr>
        <w:t>5</w:t>
      </w:r>
      <w:r w:rsidR="00F61449" w:rsidRPr="00635252">
        <w:rPr>
          <w:rFonts w:ascii="Times New Roman" w:hAnsi="Times New Roman"/>
          <w:b/>
          <w:sz w:val="22"/>
          <w:szCs w:val="22"/>
        </w:rPr>
        <w:t>.</w:t>
      </w:r>
      <w:r w:rsidR="00F61449" w:rsidRPr="00635252">
        <w:rPr>
          <w:rFonts w:ascii="Times New Roman" w:hAnsi="Times New Roman"/>
          <w:b/>
          <w:sz w:val="22"/>
          <w:szCs w:val="22"/>
        </w:rPr>
        <w:tab/>
        <w:t>Point</w:t>
      </w:r>
      <w:r w:rsidR="00A225CE">
        <w:rPr>
          <w:rFonts w:ascii="Times New Roman" w:hAnsi="Times New Roman"/>
          <w:b/>
          <w:sz w:val="22"/>
          <w:szCs w:val="22"/>
        </w:rPr>
        <w:t>(s)</w:t>
      </w:r>
      <w:r w:rsidR="00F61449" w:rsidRPr="00635252">
        <w:rPr>
          <w:rFonts w:ascii="Times New Roman" w:hAnsi="Times New Roman"/>
          <w:b/>
          <w:sz w:val="22"/>
          <w:szCs w:val="22"/>
        </w:rPr>
        <w:t xml:space="preserve"> of Production</w:t>
      </w:r>
      <w:r w:rsidR="00A225CE">
        <w:rPr>
          <w:rFonts w:ascii="Times New Roman" w:hAnsi="Times New Roman"/>
          <w:b/>
          <w:sz w:val="22"/>
          <w:szCs w:val="22"/>
        </w:rPr>
        <w:t xml:space="preserve"> </w:t>
      </w:r>
      <w:r w:rsidR="00A225CE" w:rsidRPr="00A225CE">
        <w:rPr>
          <w:rFonts w:ascii="Times New Roman" w:hAnsi="Times New Roman"/>
          <w:b/>
          <w:sz w:val="22"/>
          <w:szCs w:val="22"/>
        </w:rPr>
        <w:t>(city, county, and State or foreign country)</w:t>
      </w:r>
      <w:proofErr w:type="gramStart"/>
      <w:r w:rsidR="00C32869" w:rsidRPr="00635252">
        <w:rPr>
          <w:rFonts w:ascii="Times New Roman" w:hAnsi="Times New Roman"/>
          <w:b/>
          <w:sz w:val="22"/>
          <w:szCs w:val="22"/>
        </w:rPr>
        <w:t>:</w:t>
      </w:r>
      <w:r w:rsidR="00C32869" w:rsidRPr="00635252">
        <w:rPr>
          <w:rFonts w:ascii="Times New Roman" w:hAnsi="Times New Roman"/>
          <w:sz w:val="22"/>
          <w:szCs w:val="22"/>
        </w:rPr>
        <w:t xml:space="preserve">  </w:t>
      </w:r>
      <w:r w:rsidR="00674831" w:rsidRPr="00635252">
        <w:rPr>
          <w:rFonts w:ascii="Times New Roman" w:hAnsi="Times New Roman"/>
          <w:sz w:val="22"/>
          <w:szCs w:val="22"/>
        </w:rPr>
        <w:t>Same</w:t>
      </w:r>
      <w:proofErr w:type="gramEnd"/>
      <w:r w:rsidR="00674831" w:rsidRPr="00635252">
        <w:rPr>
          <w:rFonts w:ascii="Times New Roman" w:hAnsi="Times New Roman"/>
          <w:sz w:val="22"/>
          <w:szCs w:val="22"/>
        </w:rPr>
        <w:t xml:space="preserve"> as </w:t>
      </w:r>
      <w:r w:rsidR="00D905F0" w:rsidRPr="00635252">
        <w:rPr>
          <w:rFonts w:ascii="Times New Roman" w:hAnsi="Times New Roman"/>
          <w:sz w:val="22"/>
          <w:szCs w:val="22"/>
        </w:rPr>
        <w:t>AIR</w:t>
      </w:r>
      <w:r w:rsidR="007E0B56">
        <w:rPr>
          <w:rFonts w:ascii="Times New Roman" w:hAnsi="Times New Roman"/>
          <w:sz w:val="22"/>
          <w:szCs w:val="22"/>
        </w:rPr>
        <w:t xml:space="preserve"> </w:t>
      </w:r>
      <w:r w:rsidR="00A225CE">
        <w:rPr>
          <w:rFonts w:ascii="Times New Roman" w:hAnsi="Times New Roman"/>
          <w:sz w:val="22"/>
          <w:szCs w:val="22"/>
        </w:rPr>
        <w:t>a</w:t>
      </w:r>
      <w:r w:rsidR="007E0B56">
        <w:rPr>
          <w:rFonts w:ascii="Times New Roman" w:hAnsi="Times New Roman"/>
          <w:sz w:val="22"/>
          <w:szCs w:val="22"/>
        </w:rPr>
        <w:t>ddress</w:t>
      </w:r>
    </w:p>
    <w:p w14:paraId="59361628" w14:textId="77777777" w:rsidR="00AE1ECD" w:rsidRPr="00635252" w:rsidRDefault="00AE1ECD" w:rsidP="00AE1ECD">
      <w:pPr>
        <w:pStyle w:val="BodyText"/>
        <w:keepLines/>
        <w:spacing w:before="0" w:after="0"/>
        <w:rPr>
          <w:rFonts w:ascii="Times New Roman" w:hAnsi="Times New Roman"/>
          <w:sz w:val="22"/>
          <w:szCs w:val="22"/>
        </w:rPr>
      </w:pPr>
    </w:p>
    <w:p w14:paraId="1A5B4271" w14:textId="0913F72E" w:rsidR="007F6B1E" w:rsidRPr="006258EA" w:rsidRDefault="00875C50" w:rsidP="003369AA">
      <w:pPr>
        <w:pStyle w:val="BodyText"/>
        <w:keepLines/>
        <w:spacing w:before="0" w:after="0"/>
        <w:ind w:left="720" w:hanging="720"/>
        <w:rPr>
          <w:rFonts w:ascii="Times New Roman" w:hAnsi="Times New Roman"/>
          <w:sz w:val="22"/>
          <w:szCs w:val="22"/>
        </w:rPr>
      </w:pPr>
      <w:r w:rsidRPr="00635252">
        <w:rPr>
          <w:rFonts w:ascii="Times New Roman" w:hAnsi="Times New Roman"/>
          <w:b/>
          <w:sz w:val="22"/>
          <w:szCs w:val="22"/>
        </w:rPr>
        <w:t>6.</w:t>
      </w:r>
      <w:r w:rsidRPr="00635252">
        <w:rPr>
          <w:rFonts w:ascii="Times New Roman" w:hAnsi="Times New Roman"/>
          <w:b/>
          <w:sz w:val="22"/>
          <w:szCs w:val="22"/>
        </w:rPr>
        <w:tab/>
      </w:r>
      <w:r w:rsidR="00A225CE" w:rsidRPr="00A225CE">
        <w:rPr>
          <w:rFonts w:ascii="Times New Roman" w:hAnsi="Times New Roman"/>
          <w:b/>
          <w:sz w:val="22"/>
          <w:szCs w:val="22"/>
        </w:rPr>
        <w:t>Discount from list prices or statement of net price</w:t>
      </w:r>
      <w:proofErr w:type="gramStart"/>
      <w:r w:rsidRPr="00635252">
        <w:rPr>
          <w:rFonts w:ascii="Times New Roman" w:hAnsi="Times New Roman"/>
          <w:b/>
          <w:sz w:val="22"/>
          <w:szCs w:val="22"/>
        </w:rPr>
        <w:t>:</w:t>
      </w:r>
      <w:r w:rsidRPr="00635252">
        <w:rPr>
          <w:rFonts w:ascii="Times New Roman" w:hAnsi="Times New Roman"/>
          <w:sz w:val="22"/>
          <w:szCs w:val="22"/>
        </w:rPr>
        <w:t xml:space="preserve">  </w:t>
      </w:r>
      <w:r w:rsidR="007F6B1E" w:rsidRPr="007F6B1E">
        <w:rPr>
          <w:rFonts w:ascii="Times New Roman" w:hAnsi="Times New Roman"/>
          <w:sz w:val="22"/>
          <w:szCs w:val="22"/>
        </w:rPr>
        <w:t>Government</w:t>
      </w:r>
      <w:proofErr w:type="gramEnd"/>
      <w:r w:rsidR="007F6B1E" w:rsidRPr="007F6B1E">
        <w:rPr>
          <w:rFonts w:ascii="Times New Roman" w:hAnsi="Times New Roman"/>
          <w:sz w:val="22"/>
          <w:szCs w:val="22"/>
        </w:rPr>
        <w:t xml:space="preserve"> Net Prices (discounts already deducted.)</w:t>
      </w:r>
    </w:p>
    <w:p w14:paraId="3622A299" w14:textId="2E5D8507" w:rsidR="00AE1ECD" w:rsidRDefault="00674831" w:rsidP="000F7618">
      <w:pPr>
        <w:pStyle w:val="BodyText"/>
        <w:keepLines/>
        <w:ind w:left="720" w:hanging="720"/>
        <w:rPr>
          <w:rFonts w:ascii="Times New Roman" w:hAnsi="Times New Roman"/>
          <w:sz w:val="22"/>
          <w:szCs w:val="22"/>
        </w:rPr>
      </w:pPr>
      <w:r w:rsidRPr="00635252">
        <w:rPr>
          <w:rFonts w:ascii="Times New Roman" w:hAnsi="Times New Roman"/>
          <w:b/>
          <w:sz w:val="22"/>
          <w:szCs w:val="22"/>
        </w:rPr>
        <w:lastRenderedPageBreak/>
        <w:t>7.</w:t>
      </w:r>
      <w:r w:rsidRPr="00635252">
        <w:rPr>
          <w:rFonts w:ascii="Times New Roman" w:hAnsi="Times New Roman"/>
          <w:b/>
          <w:sz w:val="22"/>
          <w:szCs w:val="22"/>
        </w:rPr>
        <w:tab/>
        <w:t>Quantity D</w:t>
      </w:r>
      <w:r w:rsidR="00875C50" w:rsidRPr="00635252">
        <w:rPr>
          <w:rFonts w:ascii="Times New Roman" w:hAnsi="Times New Roman"/>
          <w:b/>
          <w:sz w:val="22"/>
          <w:szCs w:val="22"/>
        </w:rPr>
        <w:t>iscounts</w:t>
      </w:r>
      <w:proofErr w:type="gramStart"/>
      <w:r w:rsidR="00875C50" w:rsidRPr="00635252">
        <w:rPr>
          <w:rFonts w:ascii="Times New Roman" w:hAnsi="Times New Roman"/>
          <w:b/>
          <w:sz w:val="22"/>
          <w:szCs w:val="22"/>
        </w:rPr>
        <w:t>:</w:t>
      </w:r>
      <w:r w:rsidR="00875C50" w:rsidRPr="00635252">
        <w:rPr>
          <w:rFonts w:ascii="Times New Roman" w:hAnsi="Times New Roman"/>
          <w:sz w:val="22"/>
          <w:szCs w:val="22"/>
        </w:rPr>
        <w:t xml:space="preserve">  </w:t>
      </w:r>
      <w:r w:rsidR="000F7618" w:rsidRPr="000F7618">
        <w:rPr>
          <w:rFonts w:ascii="Times New Roman" w:hAnsi="Times New Roman"/>
          <w:sz w:val="22"/>
          <w:szCs w:val="22"/>
        </w:rPr>
        <w:t>All</w:t>
      </w:r>
      <w:proofErr w:type="gramEnd"/>
      <w:r w:rsidR="000F7618" w:rsidRPr="000F7618">
        <w:rPr>
          <w:rFonts w:ascii="Times New Roman" w:hAnsi="Times New Roman"/>
          <w:sz w:val="22"/>
          <w:szCs w:val="22"/>
        </w:rPr>
        <w:t xml:space="preserve"> SINs Except 54151HEAL: 1% off orders greater than $1,000,000.</w:t>
      </w:r>
      <w:r w:rsidR="000F7618">
        <w:rPr>
          <w:rFonts w:ascii="Times New Roman" w:hAnsi="Times New Roman"/>
          <w:sz w:val="22"/>
          <w:szCs w:val="22"/>
        </w:rPr>
        <w:t xml:space="preserve"> </w:t>
      </w:r>
      <w:r w:rsidR="000F7618" w:rsidRPr="000F7618">
        <w:rPr>
          <w:rFonts w:ascii="Times New Roman" w:hAnsi="Times New Roman"/>
          <w:sz w:val="22"/>
          <w:szCs w:val="22"/>
        </w:rPr>
        <w:t xml:space="preserve">SIN 54151HEAL: 1.0% discount for single GSA IT task orders with GSA Health Information Technology Services values </w:t>
      </w:r>
      <w:proofErr w:type="gramStart"/>
      <w:r w:rsidR="000F7618" w:rsidRPr="000F7618">
        <w:rPr>
          <w:rFonts w:ascii="Times New Roman" w:hAnsi="Times New Roman"/>
          <w:sz w:val="22"/>
          <w:szCs w:val="22"/>
        </w:rPr>
        <w:t>in excess of</w:t>
      </w:r>
      <w:proofErr w:type="gramEnd"/>
      <w:r w:rsidR="000F7618" w:rsidRPr="000F7618">
        <w:rPr>
          <w:rFonts w:ascii="Times New Roman" w:hAnsi="Times New Roman"/>
          <w:sz w:val="22"/>
          <w:szCs w:val="22"/>
        </w:rPr>
        <w:t xml:space="preserve"> $500,000 upon award (discount applicable</w:t>
      </w:r>
      <w:r w:rsidR="000F7618">
        <w:rPr>
          <w:rFonts w:ascii="Times New Roman" w:hAnsi="Times New Roman"/>
          <w:sz w:val="22"/>
          <w:szCs w:val="22"/>
        </w:rPr>
        <w:t xml:space="preserve"> </w:t>
      </w:r>
      <w:r w:rsidR="000F7618" w:rsidRPr="000F7618">
        <w:rPr>
          <w:rFonts w:ascii="Times New Roman" w:hAnsi="Times New Roman"/>
          <w:sz w:val="22"/>
          <w:szCs w:val="22"/>
        </w:rPr>
        <w:t>to GSA Schedule services only).</w:t>
      </w:r>
      <w:r w:rsidR="000F7618">
        <w:rPr>
          <w:rFonts w:ascii="Times New Roman" w:hAnsi="Times New Roman"/>
          <w:sz w:val="22"/>
          <w:szCs w:val="22"/>
        </w:rPr>
        <w:t xml:space="preserve"> </w:t>
      </w:r>
    </w:p>
    <w:p w14:paraId="1C9F87FF" w14:textId="77777777" w:rsidR="00661B73" w:rsidRPr="00635252" w:rsidRDefault="00661B73" w:rsidP="00AE1ECD">
      <w:pPr>
        <w:pStyle w:val="BodyText"/>
        <w:keepLines/>
        <w:spacing w:before="0" w:after="0"/>
        <w:rPr>
          <w:rFonts w:ascii="Times New Roman" w:hAnsi="Times New Roman"/>
          <w:sz w:val="22"/>
          <w:szCs w:val="22"/>
        </w:rPr>
      </w:pPr>
    </w:p>
    <w:p w14:paraId="20DFD091" w14:textId="77777777" w:rsidR="00EE7FB6" w:rsidRDefault="00875C50" w:rsidP="00661B73">
      <w:pPr>
        <w:pStyle w:val="BodyText"/>
        <w:keepLines/>
        <w:spacing w:before="0" w:after="0"/>
        <w:ind w:left="720" w:hanging="720"/>
        <w:rPr>
          <w:rFonts w:ascii="Times New Roman" w:hAnsi="Times New Roman"/>
          <w:sz w:val="22"/>
          <w:szCs w:val="22"/>
        </w:rPr>
      </w:pPr>
      <w:r w:rsidRPr="00635252">
        <w:rPr>
          <w:rFonts w:ascii="Times New Roman" w:hAnsi="Times New Roman"/>
          <w:b/>
          <w:sz w:val="22"/>
          <w:szCs w:val="22"/>
        </w:rPr>
        <w:t>8.</w:t>
      </w:r>
      <w:r w:rsidRPr="00635252">
        <w:rPr>
          <w:rFonts w:ascii="Times New Roman" w:hAnsi="Times New Roman"/>
          <w:b/>
          <w:sz w:val="22"/>
          <w:szCs w:val="22"/>
        </w:rPr>
        <w:tab/>
        <w:t>Pro</w:t>
      </w:r>
      <w:r w:rsidR="00674831" w:rsidRPr="00635252">
        <w:rPr>
          <w:rFonts w:ascii="Times New Roman" w:hAnsi="Times New Roman"/>
          <w:b/>
          <w:sz w:val="22"/>
          <w:szCs w:val="22"/>
        </w:rPr>
        <w:t>mpt Payment T</w:t>
      </w:r>
      <w:r w:rsidR="00C32869" w:rsidRPr="00635252">
        <w:rPr>
          <w:rFonts w:ascii="Times New Roman" w:hAnsi="Times New Roman"/>
          <w:b/>
          <w:sz w:val="22"/>
          <w:szCs w:val="22"/>
        </w:rPr>
        <w:t>erms</w:t>
      </w:r>
      <w:proofErr w:type="gramStart"/>
      <w:r w:rsidR="00C32869" w:rsidRPr="00635252">
        <w:rPr>
          <w:rFonts w:ascii="Times New Roman" w:hAnsi="Times New Roman"/>
          <w:b/>
          <w:sz w:val="22"/>
          <w:szCs w:val="22"/>
        </w:rPr>
        <w:t>:</w:t>
      </w:r>
      <w:r w:rsidR="00C32869" w:rsidRPr="00635252">
        <w:rPr>
          <w:rFonts w:ascii="Times New Roman" w:hAnsi="Times New Roman"/>
          <w:sz w:val="22"/>
          <w:szCs w:val="22"/>
        </w:rPr>
        <w:t xml:space="preserve">  Net</w:t>
      </w:r>
      <w:proofErr w:type="gramEnd"/>
      <w:r w:rsidR="00C32869" w:rsidRPr="00635252">
        <w:rPr>
          <w:rFonts w:ascii="Times New Roman" w:hAnsi="Times New Roman"/>
          <w:sz w:val="22"/>
          <w:szCs w:val="22"/>
        </w:rPr>
        <w:t xml:space="preserve"> 30 days</w:t>
      </w:r>
      <w:r w:rsidR="00D27642" w:rsidRPr="00635252">
        <w:rPr>
          <w:rFonts w:ascii="Times New Roman" w:hAnsi="Times New Roman"/>
          <w:sz w:val="22"/>
          <w:szCs w:val="22"/>
        </w:rPr>
        <w:t xml:space="preserve">. </w:t>
      </w:r>
    </w:p>
    <w:p w14:paraId="21232767" w14:textId="52EEB9F0" w:rsidR="00AE1ECD" w:rsidRPr="00425321" w:rsidRDefault="00D27642" w:rsidP="00EE7FB6">
      <w:pPr>
        <w:pStyle w:val="BodyText"/>
        <w:keepLines/>
        <w:spacing w:before="0" w:after="0"/>
        <w:ind w:left="720"/>
        <w:rPr>
          <w:rFonts w:ascii="Times New Roman" w:hAnsi="Times New Roman"/>
          <w:i/>
          <w:iCs/>
          <w:sz w:val="20"/>
          <w:szCs w:val="20"/>
        </w:rPr>
      </w:pPr>
      <w:r w:rsidRPr="00425321">
        <w:rPr>
          <w:rFonts w:ascii="Times New Roman" w:hAnsi="Times New Roman"/>
          <w:i/>
          <w:iCs/>
          <w:sz w:val="20"/>
          <w:szCs w:val="20"/>
        </w:rPr>
        <w:t>Information for Ordering Offices: Prompt payment terms cannot be negotiated out of the contractual agreement in exchange for other concessions.</w:t>
      </w:r>
    </w:p>
    <w:p w14:paraId="5D42EFFD" w14:textId="77777777" w:rsidR="005C0E46" w:rsidRPr="00635252" w:rsidRDefault="005C0E46" w:rsidP="00661B73">
      <w:pPr>
        <w:pStyle w:val="BodyText"/>
        <w:keepLines/>
        <w:spacing w:before="0" w:after="0"/>
        <w:ind w:left="720" w:hanging="720"/>
        <w:rPr>
          <w:rFonts w:ascii="Times New Roman" w:hAnsi="Times New Roman"/>
          <w:sz w:val="22"/>
          <w:szCs w:val="22"/>
        </w:rPr>
      </w:pPr>
    </w:p>
    <w:p w14:paraId="0B9E3430" w14:textId="2100CEF8" w:rsidR="00875C50" w:rsidRPr="00635252" w:rsidRDefault="00875C50" w:rsidP="00AE1ECD">
      <w:pPr>
        <w:pStyle w:val="BodyText"/>
        <w:keepLines/>
        <w:spacing w:before="0" w:after="0"/>
        <w:rPr>
          <w:rFonts w:ascii="Times New Roman" w:hAnsi="Times New Roman"/>
          <w:sz w:val="22"/>
          <w:szCs w:val="22"/>
        </w:rPr>
      </w:pPr>
      <w:r w:rsidRPr="00635252">
        <w:rPr>
          <w:rFonts w:ascii="Times New Roman" w:hAnsi="Times New Roman"/>
          <w:b/>
          <w:sz w:val="22"/>
          <w:szCs w:val="22"/>
        </w:rPr>
        <w:t>9</w:t>
      </w:r>
      <w:r w:rsidR="00F61A49">
        <w:rPr>
          <w:rFonts w:ascii="Times New Roman" w:hAnsi="Times New Roman"/>
          <w:b/>
          <w:sz w:val="22"/>
          <w:szCs w:val="22"/>
        </w:rPr>
        <w:t>.</w:t>
      </w:r>
      <w:r w:rsidR="00F61A49">
        <w:rPr>
          <w:rFonts w:ascii="Times New Roman" w:hAnsi="Times New Roman"/>
          <w:b/>
          <w:sz w:val="22"/>
          <w:szCs w:val="22"/>
        </w:rPr>
        <w:tab/>
      </w:r>
      <w:r w:rsidR="00674831" w:rsidRPr="00635252">
        <w:rPr>
          <w:rFonts w:ascii="Times New Roman" w:hAnsi="Times New Roman"/>
          <w:b/>
          <w:sz w:val="22"/>
          <w:szCs w:val="22"/>
        </w:rPr>
        <w:t>Foreign I</w:t>
      </w:r>
      <w:r w:rsidRPr="00635252">
        <w:rPr>
          <w:rFonts w:ascii="Times New Roman" w:hAnsi="Times New Roman"/>
          <w:b/>
          <w:sz w:val="22"/>
          <w:szCs w:val="22"/>
        </w:rPr>
        <w:t>tems</w:t>
      </w:r>
      <w:r w:rsidR="00A225CE">
        <w:rPr>
          <w:rFonts w:ascii="Times New Roman" w:hAnsi="Times New Roman"/>
          <w:b/>
          <w:sz w:val="22"/>
          <w:szCs w:val="22"/>
        </w:rPr>
        <w:t xml:space="preserve"> </w:t>
      </w:r>
      <w:r w:rsidR="00A225CE" w:rsidRPr="00A225CE">
        <w:rPr>
          <w:rFonts w:ascii="Times New Roman" w:hAnsi="Times New Roman"/>
          <w:b/>
          <w:sz w:val="22"/>
          <w:szCs w:val="22"/>
        </w:rPr>
        <w:t>(list items by country of origin)</w:t>
      </w:r>
      <w:proofErr w:type="gramStart"/>
      <w:r w:rsidR="00C32869" w:rsidRPr="00635252">
        <w:rPr>
          <w:rFonts w:ascii="Times New Roman" w:hAnsi="Times New Roman"/>
          <w:b/>
          <w:sz w:val="22"/>
          <w:szCs w:val="22"/>
        </w:rPr>
        <w:t>:</w:t>
      </w:r>
      <w:r w:rsidR="00C32869" w:rsidRPr="00635252">
        <w:rPr>
          <w:rFonts w:ascii="Times New Roman" w:hAnsi="Times New Roman"/>
          <w:sz w:val="22"/>
          <w:szCs w:val="22"/>
        </w:rPr>
        <w:t xml:space="preserve">  </w:t>
      </w:r>
      <w:r w:rsidR="007F6B1E" w:rsidRPr="007F6B1E">
        <w:rPr>
          <w:rFonts w:ascii="Times New Roman" w:hAnsi="Times New Roman"/>
          <w:sz w:val="22"/>
          <w:szCs w:val="22"/>
        </w:rPr>
        <w:t>Not</w:t>
      </w:r>
      <w:proofErr w:type="gramEnd"/>
      <w:r w:rsidR="007F6B1E" w:rsidRPr="007F6B1E">
        <w:rPr>
          <w:rFonts w:ascii="Times New Roman" w:hAnsi="Times New Roman"/>
          <w:sz w:val="22"/>
          <w:szCs w:val="22"/>
        </w:rPr>
        <w:t xml:space="preserve"> Applicable</w:t>
      </w:r>
    </w:p>
    <w:p w14:paraId="32EC3AF6" w14:textId="77777777" w:rsidR="00AE1ECD" w:rsidRPr="00635252" w:rsidRDefault="00AE1ECD" w:rsidP="00AE1ECD">
      <w:pPr>
        <w:pStyle w:val="BodyText"/>
        <w:keepLines/>
        <w:spacing w:before="0" w:after="0"/>
        <w:rPr>
          <w:rFonts w:ascii="Times New Roman" w:hAnsi="Times New Roman"/>
          <w:sz w:val="22"/>
          <w:szCs w:val="22"/>
        </w:rPr>
      </w:pPr>
    </w:p>
    <w:p w14:paraId="7FAE32CC" w14:textId="2A57E16F" w:rsidR="00AE1ECD" w:rsidRPr="00635252" w:rsidRDefault="00F61449" w:rsidP="00AE1ECD">
      <w:pPr>
        <w:pStyle w:val="BodyText"/>
        <w:keepLines/>
        <w:spacing w:before="0" w:after="0"/>
        <w:rPr>
          <w:rFonts w:ascii="Times New Roman" w:hAnsi="Times New Roman"/>
          <w:sz w:val="22"/>
          <w:szCs w:val="22"/>
        </w:rPr>
      </w:pPr>
      <w:r w:rsidRPr="00635252">
        <w:rPr>
          <w:rFonts w:ascii="Times New Roman" w:hAnsi="Times New Roman"/>
          <w:b/>
          <w:sz w:val="22"/>
          <w:szCs w:val="22"/>
        </w:rPr>
        <w:t>1</w:t>
      </w:r>
      <w:r w:rsidR="00F61A49">
        <w:rPr>
          <w:rFonts w:ascii="Times New Roman" w:hAnsi="Times New Roman"/>
          <w:b/>
          <w:sz w:val="22"/>
          <w:szCs w:val="22"/>
        </w:rPr>
        <w:t>0</w:t>
      </w:r>
      <w:r w:rsidRPr="00635252">
        <w:rPr>
          <w:rFonts w:ascii="Times New Roman" w:hAnsi="Times New Roman"/>
          <w:b/>
          <w:sz w:val="22"/>
          <w:szCs w:val="22"/>
        </w:rPr>
        <w:t>a.</w:t>
      </w:r>
      <w:r w:rsidRPr="00635252">
        <w:rPr>
          <w:rFonts w:ascii="Times New Roman" w:hAnsi="Times New Roman"/>
          <w:b/>
          <w:sz w:val="22"/>
          <w:szCs w:val="22"/>
        </w:rPr>
        <w:tab/>
        <w:t>Time of Delivery</w:t>
      </w:r>
      <w:proofErr w:type="gramStart"/>
      <w:r w:rsidR="00C32869" w:rsidRPr="00635252">
        <w:rPr>
          <w:rFonts w:ascii="Times New Roman" w:hAnsi="Times New Roman"/>
          <w:b/>
          <w:sz w:val="22"/>
          <w:szCs w:val="22"/>
        </w:rPr>
        <w:t>:</w:t>
      </w:r>
      <w:r w:rsidR="00C32869" w:rsidRPr="00635252">
        <w:rPr>
          <w:rFonts w:ascii="Times New Roman" w:hAnsi="Times New Roman"/>
          <w:sz w:val="22"/>
          <w:szCs w:val="22"/>
        </w:rPr>
        <w:t xml:space="preserve">  Specified</w:t>
      </w:r>
      <w:proofErr w:type="gramEnd"/>
      <w:r w:rsidR="00C32869" w:rsidRPr="00635252">
        <w:rPr>
          <w:rFonts w:ascii="Times New Roman" w:hAnsi="Times New Roman"/>
          <w:sz w:val="22"/>
          <w:szCs w:val="22"/>
        </w:rPr>
        <w:t xml:space="preserve"> on the Task Order</w:t>
      </w:r>
    </w:p>
    <w:p w14:paraId="0699125C" w14:textId="4207E70A" w:rsidR="00AE1ECD" w:rsidRPr="00DC32C3" w:rsidRDefault="00080EF7" w:rsidP="00DC32C3">
      <w:pPr>
        <w:pStyle w:val="BodyText"/>
        <w:keepLines/>
        <w:ind w:left="720" w:hanging="720"/>
        <w:rPr>
          <w:rFonts w:ascii="Times New Roman" w:hAnsi="Times New Roman"/>
          <w:i/>
          <w:iCs/>
          <w:sz w:val="22"/>
          <w:szCs w:val="22"/>
        </w:rPr>
      </w:pPr>
      <w:r w:rsidRPr="00635252">
        <w:rPr>
          <w:rFonts w:ascii="Times New Roman" w:hAnsi="Times New Roman"/>
          <w:b/>
          <w:sz w:val="22"/>
          <w:szCs w:val="22"/>
        </w:rPr>
        <w:t>1</w:t>
      </w:r>
      <w:r w:rsidR="00F61A49">
        <w:rPr>
          <w:rFonts w:ascii="Times New Roman" w:hAnsi="Times New Roman"/>
          <w:b/>
          <w:sz w:val="22"/>
          <w:szCs w:val="22"/>
        </w:rPr>
        <w:t>0</w:t>
      </w:r>
      <w:r w:rsidRPr="00635252">
        <w:rPr>
          <w:rFonts w:ascii="Times New Roman" w:hAnsi="Times New Roman"/>
          <w:b/>
          <w:sz w:val="22"/>
          <w:szCs w:val="22"/>
        </w:rPr>
        <w:t>b.</w:t>
      </w:r>
      <w:r w:rsidRPr="00635252">
        <w:rPr>
          <w:rFonts w:ascii="Times New Roman" w:hAnsi="Times New Roman"/>
          <w:b/>
          <w:sz w:val="22"/>
          <w:szCs w:val="22"/>
        </w:rPr>
        <w:tab/>
        <w:t>Expedited Delivery</w:t>
      </w:r>
      <w:proofErr w:type="gramStart"/>
      <w:r w:rsidRPr="00635252">
        <w:rPr>
          <w:rFonts w:ascii="Times New Roman" w:hAnsi="Times New Roman"/>
          <w:b/>
          <w:sz w:val="22"/>
          <w:szCs w:val="22"/>
        </w:rPr>
        <w:t>:</w:t>
      </w:r>
      <w:r w:rsidR="00875C50" w:rsidRPr="00635252">
        <w:rPr>
          <w:rFonts w:ascii="Times New Roman" w:hAnsi="Times New Roman"/>
          <w:sz w:val="22"/>
          <w:szCs w:val="22"/>
        </w:rPr>
        <w:t xml:space="preserve">  </w:t>
      </w:r>
      <w:r w:rsidR="00D905F0" w:rsidRPr="00635252">
        <w:rPr>
          <w:rFonts w:ascii="Times New Roman" w:hAnsi="Times New Roman"/>
          <w:sz w:val="22"/>
          <w:szCs w:val="22"/>
        </w:rPr>
        <w:t>Contact</w:t>
      </w:r>
      <w:proofErr w:type="gramEnd"/>
      <w:r w:rsidR="00D905F0" w:rsidRPr="00635252">
        <w:rPr>
          <w:rFonts w:ascii="Times New Roman" w:hAnsi="Times New Roman"/>
          <w:sz w:val="22"/>
          <w:szCs w:val="22"/>
        </w:rPr>
        <w:t xml:space="preserve"> AIR</w:t>
      </w:r>
      <w:r w:rsidR="00337A8E">
        <w:rPr>
          <w:rFonts w:ascii="Times New Roman" w:hAnsi="Times New Roman"/>
          <w:sz w:val="22"/>
          <w:szCs w:val="22"/>
        </w:rPr>
        <w:t xml:space="preserve">. </w:t>
      </w:r>
      <w:r w:rsidR="00337A8E" w:rsidRPr="00337A8E">
        <w:rPr>
          <w:rFonts w:ascii="Times New Roman" w:hAnsi="Times New Roman"/>
          <w:i/>
          <w:iCs/>
          <w:sz w:val="22"/>
          <w:szCs w:val="22"/>
        </w:rPr>
        <w:t xml:space="preserve">Items available for expedited delivery are noted </w:t>
      </w:r>
      <w:proofErr w:type="gramStart"/>
      <w:r w:rsidR="00337A8E" w:rsidRPr="00337A8E">
        <w:rPr>
          <w:rFonts w:ascii="Times New Roman" w:hAnsi="Times New Roman"/>
          <w:i/>
          <w:iCs/>
          <w:sz w:val="22"/>
          <w:szCs w:val="22"/>
        </w:rPr>
        <w:t>in</w:t>
      </w:r>
      <w:proofErr w:type="gramEnd"/>
      <w:r w:rsidR="00337A8E" w:rsidRPr="00337A8E">
        <w:rPr>
          <w:rFonts w:ascii="Times New Roman" w:hAnsi="Times New Roman"/>
          <w:i/>
          <w:iCs/>
          <w:sz w:val="22"/>
          <w:szCs w:val="22"/>
        </w:rPr>
        <w:t xml:space="preserve"> this price list.</w:t>
      </w:r>
    </w:p>
    <w:p w14:paraId="0555929D" w14:textId="24984FD5" w:rsidR="00875C50" w:rsidRPr="00635252" w:rsidRDefault="00875C50" w:rsidP="00AE1ECD">
      <w:pPr>
        <w:pStyle w:val="BodyText"/>
        <w:keepLines/>
        <w:spacing w:before="0" w:after="0"/>
        <w:rPr>
          <w:rFonts w:ascii="Times New Roman" w:hAnsi="Times New Roman"/>
          <w:sz w:val="22"/>
          <w:szCs w:val="22"/>
        </w:rPr>
      </w:pPr>
      <w:r w:rsidRPr="00635252">
        <w:rPr>
          <w:rFonts w:ascii="Times New Roman" w:hAnsi="Times New Roman"/>
          <w:b/>
          <w:sz w:val="22"/>
          <w:szCs w:val="22"/>
        </w:rPr>
        <w:t>1</w:t>
      </w:r>
      <w:r w:rsidR="00F61A49">
        <w:rPr>
          <w:rFonts w:ascii="Times New Roman" w:hAnsi="Times New Roman"/>
          <w:b/>
          <w:sz w:val="22"/>
          <w:szCs w:val="22"/>
        </w:rPr>
        <w:t>0</w:t>
      </w:r>
      <w:r w:rsidR="002544F5" w:rsidRPr="00635252">
        <w:rPr>
          <w:rFonts w:ascii="Times New Roman" w:hAnsi="Times New Roman"/>
          <w:b/>
          <w:sz w:val="22"/>
          <w:szCs w:val="22"/>
        </w:rPr>
        <w:t>c.</w:t>
      </w:r>
      <w:r w:rsidR="002544F5" w:rsidRPr="00635252">
        <w:rPr>
          <w:rFonts w:ascii="Times New Roman" w:hAnsi="Times New Roman"/>
          <w:b/>
          <w:sz w:val="22"/>
          <w:szCs w:val="22"/>
        </w:rPr>
        <w:tab/>
        <w:t>Overnight and 2-day delivery</w:t>
      </w:r>
      <w:proofErr w:type="gramStart"/>
      <w:r w:rsidR="002544F5" w:rsidRPr="00635252">
        <w:rPr>
          <w:rFonts w:ascii="Times New Roman" w:hAnsi="Times New Roman"/>
          <w:b/>
          <w:sz w:val="22"/>
          <w:szCs w:val="22"/>
        </w:rPr>
        <w:t>:</w:t>
      </w:r>
      <w:r w:rsidRPr="00635252">
        <w:rPr>
          <w:rFonts w:ascii="Times New Roman" w:hAnsi="Times New Roman"/>
          <w:sz w:val="22"/>
          <w:szCs w:val="22"/>
        </w:rPr>
        <w:t xml:space="preserve">  </w:t>
      </w:r>
      <w:r w:rsidR="00C32869" w:rsidRPr="00635252">
        <w:rPr>
          <w:rFonts w:ascii="Times New Roman" w:hAnsi="Times New Roman"/>
          <w:sz w:val="22"/>
          <w:szCs w:val="22"/>
        </w:rPr>
        <w:t>Contact</w:t>
      </w:r>
      <w:proofErr w:type="gramEnd"/>
      <w:r w:rsidR="00C32869" w:rsidRPr="00635252">
        <w:rPr>
          <w:rFonts w:ascii="Times New Roman" w:hAnsi="Times New Roman"/>
          <w:sz w:val="22"/>
          <w:szCs w:val="22"/>
        </w:rPr>
        <w:t xml:space="preserve"> </w:t>
      </w:r>
      <w:r w:rsidR="00D905F0" w:rsidRPr="00635252">
        <w:rPr>
          <w:rFonts w:ascii="Times New Roman" w:hAnsi="Times New Roman"/>
          <w:sz w:val="22"/>
          <w:szCs w:val="22"/>
        </w:rPr>
        <w:t>AIR</w:t>
      </w:r>
    </w:p>
    <w:p w14:paraId="1AE073E2" w14:textId="77777777" w:rsidR="00AE1ECD" w:rsidRPr="00635252" w:rsidRDefault="00AE1ECD" w:rsidP="00AE1ECD">
      <w:pPr>
        <w:pStyle w:val="BodyText"/>
        <w:keepLines/>
        <w:spacing w:before="0" w:after="0"/>
        <w:rPr>
          <w:rFonts w:ascii="Times New Roman" w:hAnsi="Times New Roman"/>
          <w:sz w:val="22"/>
          <w:szCs w:val="22"/>
        </w:rPr>
      </w:pPr>
    </w:p>
    <w:p w14:paraId="21C573F0" w14:textId="14CE7CAD" w:rsidR="00875C50" w:rsidRPr="00635252" w:rsidRDefault="002544F5" w:rsidP="00AE1ECD">
      <w:pPr>
        <w:pStyle w:val="BodyText"/>
        <w:keepLines/>
        <w:spacing w:before="0" w:after="0"/>
        <w:rPr>
          <w:rFonts w:ascii="Times New Roman" w:hAnsi="Times New Roman"/>
          <w:sz w:val="22"/>
          <w:szCs w:val="22"/>
        </w:rPr>
      </w:pPr>
      <w:r w:rsidRPr="00635252">
        <w:rPr>
          <w:rFonts w:ascii="Times New Roman" w:hAnsi="Times New Roman"/>
          <w:b/>
          <w:sz w:val="22"/>
          <w:szCs w:val="22"/>
        </w:rPr>
        <w:t>1</w:t>
      </w:r>
      <w:r w:rsidR="00F61A49">
        <w:rPr>
          <w:rFonts w:ascii="Times New Roman" w:hAnsi="Times New Roman"/>
          <w:b/>
          <w:sz w:val="22"/>
          <w:szCs w:val="22"/>
        </w:rPr>
        <w:t>0d</w:t>
      </w:r>
      <w:r w:rsidRPr="00635252">
        <w:rPr>
          <w:rFonts w:ascii="Times New Roman" w:hAnsi="Times New Roman"/>
          <w:b/>
          <w:sz w:val="22"/>
          <w:szCs w:val="22"/>
        </w:rPr>
        <w:t>.</w:t>
      </w:r>
      <w:r w:rsidRPr="00635252">
        <w:rPr>
          <w:rFonts w:ascii="Times New Roman" w:hAnsi="Times New Roman"/>
          <w:b/>
          <w:sz w:val="22"/>
          <w:szCs w:val="22"/>
        </w:rPr>
        <w:tab/>
        <w:t>Urgent Requirements</w:t>
      </w:r>
      <w:proofErr w:type="gramStart"/>
      <w:r w:rsidRPr="00635252">
        <w:rPr>
          <w:rFonts w:ascii="Times New Roman" w:hAnsi="Times New Roman"/>
          <w:b/>
          <w:sz w:val="22"/>
          <w:szCs w:val="22"/>
        </w:rPr>
        <w:t>:</w:t>
      </w:r>
      <w:r w:rsidR="003B558D" w:rsidRPr="00635252">
        <w:rPr>
          <w:rFonts w:ascii="Times New Roman" w:hAnsi="Times New Roman"/>
          <w:sz w:val="22"/>
          <w:szCs w:val="22"/>
        </w:rPr>
        <w:t xml:space="preserve">  </w:t>
      </w:r>
      <w:r w:rsidR="00C32869" w:rsidRPr="00635252">
        <w:rPr>
          <w:rFonts w:ascii="Times New Roman" w:hAnsi="Times New Roman"/>
          <w:sz w:val="22"/>
          <w:szCs w:val="22"/>
        </w:rPr>
        <w:t>Contact</w:t>
      </w:r>
      <w:proofErr w:type="gramEnd"/>
      <w:r w:rsidR="00C32869" w:rsidRPr="00635252">
        <w:rPr>
          <w:rFonts w:ascii="Times New Roman" w:hAnsi="Times New Roman"/>
          <w:sz w:val="22"/>
          <w:szCs w:val="22"/>
        </w:rPr>
        <w:t xml:space="preserve"> </w:t>
      </w:r>
      <w:r w:rsidR="00D905F0" w:rsidRPr="00635252">
        <w:rPr>
          <w:rFonts w:ascii="Times New Roman" w:hAnsi="Times New Roman"/>
          <w:sz w:val="22"/>
          <w:szCs w:val="22"/>
        </w:rPr>
        <w:t>AIR</w:t>
      </w:r>
    </w:p>
    <w:p w14:paraId="3E53E51C" w14:textId="77777777" w:rsidR="00AE1ECD" w:rsidRPr="00635252" w:rsidRDefault="00AE1ECD" w:rsidP="00AE1ECD">
      <w:pPr>
        <w:pStyle w:val="BodyText"/>
        <w:keepLines/>
        <w:spacing w:before="0" w:after="0"/>
        <w:rPr>
          <w:rFonts w:ascii="Times New Roman" w:hAnsi="Times New Roman"/>
          <w:sz w:val="22"/>
          <w:szCs w:val="22"/>
        </w:rPr>
      </w:pPr>
    </w:p>
    <w:p w14:paraId="4EF53649" w14:textId="5E423D49" w:rsidR="00875C50" w:rsidRPr="00635252" w:rsidRDefault="00875C50" w:rsidP="00AE1ECD">
      <w:pPr>
        <w:pStyle w:val="BodyText"/>
        <w:keepLines/>
        <w:spacing w:before="0" w:after="0"/>
        <w:rPr>
          <w:rFonts w:ascii="Times New Roman" w:hAnsi="Times New Roman"/>
          <w:sz w:val="22"/>
          <w:szCs w:val="22"/>
        </w:rPr>
      </w:pPr>
      <w:proofErr w:type="gramStart"/>
      <w:r w:rsidRPr="00635252">
        <w:rPr>
          <w:rFonts w:ascii="Times New Roman" w:hAnsi="Times New Roman"/>
          <w:b/>
          <w:sz w:val="22"/>
          <w:szCs w:val="22"/>
        </w:rPr>
        <w:t>1</w:t>
      </w:r>
      <w:r w:rsidR="00F61A49">
        <w:rPr>
          <w:rFonts w:ascii="Times New Roman" w:hAnsi="Times New Roman"/>
          <w:b/>
          <w:sz w:val="22"/>
          <w:szCs w:val="22"/>
        </w:rPr>
        <w:t>1</w:t>
      </w:r>
      <w:r w:rsidR="003B558D" w:rsidRPr="00635252">
        <w:rPr>
          <w:rFonts w:ascii="Times New Roman" w:hAnsi="Times New Roman"/>
          <w:b/>
          <w:sz w:val="22"/>
          <w:szCs w:val="22"/>
        </w:rPr>
        <w:t>.</w:t>
      </w:r>
      <w:r w:rsidR="003B558D" w:rsidRPr="00635252">
        <w:rPr>
          <w:rFonts w:ascii="Times New Roman" w:hAnsi="Times New Roman"/>
          <w:b/>
          <w:sz w:val="22"/>
          <w:szCs w:val="22"/>
        </w:rPr>
        <w:tab/>
        <w:t>F.O.B</w:t>
      </w:r>
      <w:proofErr w:type="gramEnd"/>
      <w:r w:rsidR="003B558D" w:rsidRPr="00635252">
        <w:rPr>
          <w:rFonts w:ascii="Times New Roman" w:hAnsi="Times New Roman"/>
          <w:b/>
          <w:sz w:val="22"/>
          <w:szCs w:val="22"/>
        </w:rPr>
        <w:t xml:space="preserve"> Point</w:t>
      </w:r>
      <w:r w:rsidR="003369AA">
        <w:rPr>
          <w:rFonts w:ascii="Times New Roman" w:hAnsi="Times New Roman"/>
          <w:b/>
          <w:sz w:val="22"/>
          <w:szCs w:val="22"/>
        </w:rPr>
        <w:t>(</w:t>
      </w:r>
      <w:r w:rsidR="003B558D" w:rsidRPr="00635252">
        <w:rPr>
          <w:rFonts w:ascii="Times New Roman" w:hAnsi="Times New Roman"/>
          <w:b/>
          <w:sz w:val="22"/>
          <w:szCs w:val="22"/>
        </w:rPr>
        <w:t>s</w:t>
      </w:r>
      <w:r w:rsidR="003369AA">
        <w:rPr>
          <w:rFonts w:ascii="Times New Roman" w:hAnsi="Times New Roman"/>
          <w:b/>
          <w:sz w:val="22"/>
          <w:szCs w:val="22"/>
        </w:rPr>
        <w:t>)</w:t>
      </w:r>
      <w:proofErr w:type="gramStart"/>
      <w:r w:rsidR="00C32869" w:rsidRPr="00635252">
        <w:rPr>
          <w:rFonts w:ascii="Times New Roman" w:hAnsi="Times New Roman"/>
          <w:b/>
          <w:sz w:val="22"/>
          <w:szCs w:val="22"/>
        </w:rPr>
        <w:t>:</w:t>
      </w:r>
      <w:r w:rsidR="00C32869" w:rsidRPr="00635252">
        <w:rPr>
          <w:rFonts w:ascii="Times New Roman" w:hAnsi="Times New Roman"/>
          <w:sz w:val="22"/>
          <w:szCs w:val="22"/>
        </w:rPr>
        <w:t xml:space="preserve">  Destination</w:t>
      </w:r>
      <w:proofErr w:type="gramEnd"/>
    </w:p>
    <w:p w14:paraId="026703EA" w14:textId="77777777" w:rsidR="00AE1ECD" w:rsidRPr="00635252" w:rsidRDefault="00AE1ECD" w:rsidP="00AE1ECD">
      <w:pPr>
        <w:pStyle w:val="BodyText"/>
        <w:keepLines/>
        <w:spacing w:before="0" w:after="0"/>
        <w:rPr>
          <w:rFonts w:ascii="Times New Roman" w:hAnsi="Times New Roman"/>
          <w:sz w:val="22"/>
          <w:szCs w:val="22"/>
        </w:rPr>
      </w:pPr>
    </w:p>
    <w:p w14:paraId="4FBDF973" w14:textId="63065D43" w:rsidR="00875C50" w:rsidRPr="00635252" w:rsidRDefault="00875C50" w:rsidP="00AE1ECD">
      <w:pPr>
        <w:pStyle w:val="BodyText"/>
        <w:keepLines/>
        <w:spacing w:before="0" w:after="0"/>
        <w:rPr>
          <w:rFonts w:ascii="Times New Roman" w:hAnsi="Times New Roman"/>
          <w:sz w:val="22"/>
          <w:szCs w:val="22"/>
        </w:rPr>
      </w:pPr>
      <w:r w:rsidRPr="00635252">
        <w:rPr>
          <w:rFonts w:ascii="Times New Roman" w:hAnsi="Times New Roman"/>
          <w:b/>
          <w:sz w:val="22"/>
          <w:szCs w:val="22"/>
        </w:rPr>
        <w:t>1</w:t>
      </w:r>
      <w:r w:rsidR="00F61A49">
        <w:rPr>
          <w:rFonts w:ascii="Times New Roman" w:hAnsi="Times New Roman"/>
          <w:b/>
          <w:sz w:val="22"/>
          <w:szCs w:val="22"/>
        </w:rPr>
        <w:t>2</w:t>
      </w:r>
      <w:r w:rsidRPr="00635252">
        <w:rPr>
          <w:rFonts w:ascii="Times New Roman" w:hAnsi="Times New Roman"/>
          <w:b/>
          <w:sz w:val="22"/>
          <w:szCs w:val="22"/>
        </w:rPr>
        <w:t>a.</w:t>
      </w:r>
      <w:r w:rsidRPr="00635252">
        <w:rPr>
          <w:rFonts w:ascii="Times New Roman" w:hAnsi="Times New Roman"/>
          <w:b/>
          <w:sz w:val="22"/>
          <w:szCs w:val="22"/>
        </w:rPr>
        <w:tab/>
        <w:t>Ordering A</w:t>
      </w:r>
      <w:r w:rsidR="003B558D" w:rsidRPr="00635252">
        <w:rPr>
          <w:rFonts w:ascii="Times New Roman" w:hAnsi="Times New Roman"/>
          <w:b/>
          <w:sz w:val="22"/>
          <w:szCs w:val="22"/>
        </w:rPr>
        <w:t>ddress</w:t>
      </w:r>
      <w:r w:rsidR="003369AA">
        <w:rPr>
          <w:rFonts w:ascii="Times New Roman" w:hAnsi="Times New Roman"/>
          <w:b/>
          <w:sz w:val="22"/>
          <w:szCs w:val="22"/>
        </w:rPr>
        <w:t>(es)</w:t>
      </w:r>
      <w:proofErr w:type="gramStart"/>
      <w:r w:rsidR="00C32869" w:rsidRPr="00635252">
        <w:rPr>
          <w:rFonts w:ascii="Times New Roman" w:hAnsi="Times New Roman"/>
          <w:b/>
          <w:sz w:val="22"/>
          <w:szCs w:val="22"/>
        </w:rPr>
        <w:t>:</w:t>
      </w:r>
      <w:r w:rsidR="00C32869" w:rsidRPr="00635252">
        <w:rPr>
          <w:rFonts w:ascii="Times New Roman" w:hAnsi="Times New Roman"/>
          <w:sz w:val="22"/>
          <w:szCs w:val="22"/>
        </w:rPr>
        <w:t xml:space="preserve">  </w:t>
      </w:r>
      <w:r w:rsidR="00674831" w:rsidRPr="00635252">
        <w:rPr>
          <w:rFonts w:ascii="Times New Roman" w:hAnsi="Times New Roman"/>
          <w:sz w:val="22"/>
          <w:szCs w:val="22"/>
        </w:rPr>
        <w:t>Same</w:t>
      </w:r>
      <w:proofErr w:type="gramEnd"/>
      <w:r w:rsidR="00674831" w:rsidRPr="00635252">
        <w:rPr>
          <w:rFonts w:ascii="Times New Roman" w:hAnsi="Times New Roman"/>
          <w:sz w:val="22"/>
          <w:szCs w:val="22"/>
        </w:rPr>
        <w:t xml:space="preserve"> as </w:t>
      </w:r>
      <w:r w:rsidR="00D905F0" w:rsidRPr="00635252">
        <w:rPr>
          <w:rFonts w:ascii="Times New Roman" w:hAnsi="Times New Roman"/>
          <w:sz w:val="22"/>
          <w:szCs w:val="22"/>
        </w:rPr>
        <w:t>AIR address</w:t>
      </w:r>
    </w:p>
    <w:p w14:paraId="35189531" w14:textId="77777777" w:rsidR="00AE1ECD" w:rsidRPr="00635252" w:rsidRDefault="00AE1ECD" w:rsidP="00AE1ECD">
      <w:pPr>
        <w:pStyle w:val="BodyText"/>
        <w:keepLines/>
        <w:spacing w:before="0" w:after="0"/>
        <w:rPr>
          <w:rFonts w:ascii="Times New Roman" w:hAnsi="Times New Roman"/>
          <w:sz w:val="22"/>
          <w:szCs w:val="22"/>
        </w:rPr>
      </w:pPr>
    </w:p>
    <w:p w14:paraId="127806B1" w14:textId="64CC68B0" w:rsidR="00875C50" w:rsidRPr="00635252" w:rsidRDefault="00875C50" w:rsidP="00661B73">
      <w:pPr>
        <w:pStyle w:val="BodyText"/>
        <w:keepLines/>
        <w:spacing w:before="0" w:after="0"/>
        <w:ind w:left="720" w:right="-180" w:hanging="720"/>
        <w:rPr>
          <w:rFonts w:ascii="Times New Roman" w:hAnsi="Times New Roman"/>
          <w:sz w:val="22"/>
          <w:szCs w:val="22"/>
        </w:rPr>
      </w:pPr>
      <w:r w:rsidRPr="00635252">
        <w:rPr>
          <w:rFonts w:ascii="Times New Roman" w:hAnsi="Times New Roman"/>
          <w:b/>
          <w:sz w:val="22"/>
          <w:szCs w:val="22"/>
        </w:rPr>
        <w:t>1</w:t>
      </w:r>
      <w:r w:rsidR="00F61A49">
        <w:rPr>
          <w:rFonts w:ascii="Times New Roman" w:hAnsi="Times New Roman"/>
          <w:b/>
          <w:sz w:val="22"/>
          <w:szCs w:val="22"/>
        </w:rPr>
        <w:t>2</w:t>
      </w:r>
      <w:r w:rsidRPr="00635252">
        <w:rPr>
          <w:rFonts w:ascii="Times New Roman" w:hAnsi="Times New Roman"/>
          <w:b/>
          <w:sz w:val="22"/>
          <w:szCs w:val="22"/>
        </w:rPr>
        <w:t>b.</w:t>
      </w:r>
      <w:r w:rsidRPr="00635252">
        <w:rPr>
          <w:rFonts w:ascii="Times New Roman" w:hAnsi="Times New Roman"/>
          <w:b/>
          <w:sz w:val="22"/>
          <w:szCs w:val="22"/>
        </w:rPr>
        <w:tab/>
        <w:t xml:space="preserve">Ordering </w:t>
      </w:r>
      <w:r w:rsidR="00A225CE">
        <w:rPr>
          <w:rFonts w:ascii="Times New Roman" w:hAnsi="Times New Roman"/>
          <w:b/>
          <w:sz w:val="22"/>
          <w:szCs w:val="22"/>
        </w:rPr>
        <w:t>P</w:t>
      </w:r>
      <w:r w:rsidRPr="00635252">
        <w:rPr>
          <w:rFonts w:ascii="Times New Roman" w:hAnsi="Times New Roman"/>
          <w:b/>
          <w:sz w:val="22"/>
          <w:szCs w:val="22"/>
        </w:rPr>
        <w:t>rocedures</w:t>
      </w:r>
      <w:proofErr w:type="gramStart"/>
      <w:r w:rsidRPr="00635252">
        <w:rPr>
          <w:rFonts w:ascii="Times New Roman" w:hAnsi="Times New Roman"/>
          <w:b/>
          <w:sz w:val="22"/>
          <w:szCs w:val="22"/>
        </w:rPr>
        <w:t>:</w:t>
      </w:r>
      <w:r w:rsidRPr="00635252">
        <w:rPr>
          <w:rFonts w:ascii="Times New Roman" w:hAnsi="Times New Roman"/>
          <w:sz w:val="22"/>
          <w:szCs w:val="22"/>
        </w:rPr>
        <w:t xml:space="preserve"> </w:t>
      </w:r>
      <w:r w:rsidR="00661B73">
        <w:rPr>
          <w:rFonts w:ascii="Times New Roman" w:hAnsi="Times New Roman"/>
          <w:sz w:val="22"/>
          <w:szCs w:val="22"/>
        </w:rPr>
        <w:t xml:space="preserve"> </w:t>
      </w:r>
      <w:r w:rsidR="00396105" w:rsidRPr="00396105">
        <w:rPr>
          <w:rFonts w:ascii="Times New Roman" w:hAnsi="Times New Roman"/>
          <w:sz w:val="22"/>
          <w:szCs w:val="22"/>
        </w:rPr>
        <w:t>See</w:t>
      </w:r>
      <w:proofErr w:type="gramEnd"/>
      <w:r w:rsidR="00396105" w:rsidRPr="00396105">
        <w:rPr>
          <w:rFonts w:ascii="Times New Roman" w:hAnsi="Times New Roman"/>
          <w:sz w:val="22"/>
          <w:szCs w:val="22"/>
        </w:rPr>
        <w:t xml:space="preserve"> FAR subpart 8.4 (GSA Class Deviation RFO-2025-08)</w:t>
      </w:r>
      <w:r w:rsidR="00D27642" w:rsidRPr="00635252">
        <w:rPr>
          <w:rFonts w:ascii="Times New Roman" w:hAnsi="Times New Roman"/>
          <w:sz w:val="22"/>
          <w:szCs w:val="22"/>
        </w:rPr>
        <w:t>.</w:t>
      </w:r>
    </w:p>
    <w:p w14:paraId="6FA24B2F" w14:textId="77777777" w:rsidR="00AE1ECD" w:rsidRPr="00635252" w:rsidRDefault="00AE1ECD" w:rsidP="00AE1ECD">
      <w:pPr>
        <w:pStyle w:val="BodyText"/>
        <w:keepLines/>
        <w:spacing w:before="0" w:after="0"/>
        <w:ind w:left="720" w:hanging="720"/>
        <w:rPr>
          <w:rFonts w:ascii="Times New Roman" w:hAnsi="Times New Roman"/>
          <w:sz w:val="22"/>
          <w:szCs w:val="22"/>
        </w:rPr>
      </w:pPr>
    </w:p>
    <w:p w14:paraId="61F84A0C" w14:textId="5E38526B" w:rsidR="00875C50" w:rsidRPr="00635252" w:rsidRDefault="003B558D" w:rsidP="00AE1ECD">
      <w:pPr>
        <w:pStyle w:val="BodyText"/>
        <w:keepLines/>
        <w:spacing w:before="0" w:after="0"/>
        <w:rPr>
          <w:rFonts w:ascii="Times New Roman" w:hAnsi="Times New Roman"/>
          <w:sz w:val="22"/>
          <w:szCs w:val="22"/>
        </w:rPr>
      </w:pPr>
      <w:r w:rsidRPr="00635252">
        <w:rPr>
          <w:rFonts w:ascii="Times New Roman" w:hAnsi="Times New Roman"/>
          <w:b/>
          <w:sz w:val="22"/>
          <w:szCs w:val="22"/>
        </w:rPr>
        <w:t>1</w:t>
      </w:r>
      <w:r w:rsidR="00F61A49">
        <w:rPr>
          <w:rFonts w:ascii="Times New Roman" w:hAnsi="Times New Roman"/>
          <w:b/>
          <w:sz w:val="22"/>
          <w:szCs w:val="22"/>
        </w:rPr>
        <w:t>3</w:t>
      </w:r>
      <w:r w:rsidRPr="00635252">
        <w:rPr>
          <w:rFonts w:ascii="Times New Roman" w:hAnsi="Times New Roman"/>
          <w:b/>
          <w:sz w:val="22"/>
          <w:szCs w:val="22"/>
        </w:rPr>
        <w:t>.</w:t>
      </w:r>
      <w:r w:rsidRPr="00635252">
        <w:rPr>
          <w:rFonts w:ascii="Times New Roman" w:hAnsi="Times New Roman"/>
          <w:b/>
          <w:sz w:val="22"/>
          <w:szCs w:val="22"/>
        </w:rPr>
        <w:tab/>
        <w:t>Payment A</w:t>
      </w:r>
      <w:r w:rsidR="00875C50" w:rsidRPr="00635252">
        <w:rPr>
          <w:rFonts w:ascii="Times New Roman" w:hAnsi="Times New Roman"/>
          <w:b/>
          <w:sz w:val="22"/>
          <w:szCs w:val="22"/>
        </w:rPr>
        <w:t>ddres</w:t>
      </w:r>
      <w:r w:rsidRPr="00635252">
        <w:rPr>
          <w:rFonts w:ascii="Times New Roman" w:hAnsi="Times New Roman"/>
          <w:b/>
          <w:sz w:val="22"/>
          <w:szCs w:val="22"/>
        </w:rPr>
        <w:t>s</w:t>
      </w:r>
      <w:r w:rsidR="003369AA">
        <w:rPr>
          <w:rFonts w:ascii="Times New Roman" w:hAnsi="Times New Roman"/>
          <w:b/>
          <w:sz w:val="22"/>
          <w:szCs w:val="22"/>
        </w:rPr>
        <w:t>(es)</w:t>
      </w:r>
      <w:proofErr w:type="gramStart"/>
      <w:r w:rsidR="00C32869" w:rsidRPr="00635252">
        <w:rPr>
          <w:rFonts w:ascii="Times New Roman" w:hAnsi="Times New Roman"/>
          <w:b/>
          <w:sz w:val="22"/>
          <w:szCs w:val="22"/>
        </w:rPr>
        <w:t>:</w:t>
      </w:r>
      <w:r w:rsidR="00C32869" w:rsidRPr="00635252">
        <w:rPr>
          <w:rFonts w:ascii="Times New Roman" w:hAnsi="Times New Roman"/>
          <w:sz w:val="22"/>
          <w:szCs w:val="22"/>
        </w:rPr>
        <w:t xml:space="preserve">  </w:t>
      </w:r>
      <w:r w:rsidR="00674831" w:rsidRPr="00635252">
        <w:rPr>
          <w:rFonts w:ascii="Times New Roman" w:hAnsi="Times New Roman"/>
          <w:sz w:val="22"/>
          <w:szCs w:val="22"/>
        </w:rPr>
        <w:t>Same</w:t>
      </w:r>
      <w:proofErr w:type="gramEnd"/>
      <w:r w:rsidR="00674831" w:rsidRPr="00635252">
        <w:rPr>
          <w:rFonts w:ascii="Times New Roman" w:hAnsi="Times New Roman"/>
          <w:sz w:val="22"/>
          <w:szCs w:val="22"/>
        </w:rPr>
        <w:t xml:space="preserve"> as </w:t>
      </w:r>
      <w:r w:rsidR="00D905F0" w:rsidRPr="00635252">
        <w:rPr>
          <w:rFonts w:ascii="Times New Roman" w:hAnsi="Times New Roman"/>
          <w:sz w:val="22"/>
          <w:szCs w:val="22"/>
        </w:rPr>
        <w:t>AIR</w:t>
      </w:r>
      <w:r w:rsidR="00C32869" w:rsidRPr="00635252">
        <w:rPr>
          <w:rFonts w:ascii="Times New Roman" w:hAnsi="Times New Roman"/>
          <w:sz w:val="22"/>
          <w:szCs w:val="22"/>
        </w:rPr>
        <w:t xml:space="preserve"> address</w:t>
      </w:r>
    </w:p>
    <w:p w14:paraId="58D42DD4" w14:textId="77777777" w:rsidR="00AE1ECD" w:rsidRPr="00635252" w:rsidRDefault="00AE1ECD" w:rsidP="00AE1ECD">
      <w:pPr>
        <w:pStyle w:val="BodyText"/>
        <w:keepLines/>
        <w:spacing w:before="0" w:after="0"/>
        <w:rPr>
          <w:rFonts w:ascii="Times New Roman" w:hAnsi="Times New Roman"/>
          <w:sz w:val="22"/>
          <w:szCs w:val="22"/>
        </w:rPr>
      </w:pPr>
    </w:p>
    <w:p w14:paraId="11D4A232" w14:textId="7E1B6318" w:rsidR="00875C50" w:rsidRPr="00635252" w:rsidRDefault="003B558D" w:rsidP="00AE1ECD">
      <w:pPr>
        <w:pStyle w:val="BodyText"/>
        <w:keepLines/>
        <w:spacing w:before="0" w:after="0"/>
        <w:rPr>
          <w:rFonts w:ascii="Times New Roman" w:hAnsi="Times New Roman"/>
          <w:sz w:val="22"/>
          <w:szCs w:val="22"/>
        </w:rPr>
      </w:pPr>
      <w:r w:rsidRPr="00635252">
        <w:rPr>
          <w:rFonts w:ascii="Times New Roman" w:hAnsi="Times New Roman"/>
          <w:b/>
          <w:sz w:val="22"/>
          <w:szCs w:val="22"/>
        </w:rPr>
        <w:t>1</w:t>
      </w:r>
      <w:r w:rsidR="00F61A49">
        <w:rPr>
          <w:rFonts w:ascii="Times New Roman" w:hAnsi="Times New Roman"/>
          <w:b/>
          <w:sz w:val="22"/>
          <w:szCs w:val="22"/>
        </w:rPr>
        <w:t>4</w:t>
      </w:r>
      <w:r w:rsidRPr="00635252">
        <w:rPr>
          <w:rFonts w:ascii="Times New Roman" w:hAnsi="Times New Roman"/>
          <w:b/>
          <w:sz w:val="22"/>
          <w:szCs w:val="22"/>
        </w:rPr>
        <w:t>.</w:t>
      </w:r>
      <w:r w:rsidRPr="00635252">
        <w:rPr>
          <w:rFonts w:ascii="Times New Roman" w:hAnsi="Times New Roman"/>
          <w:b/>
          <w:sz w:val="22"/>
          <w:szCs w:val="22"/>
        </w:rPr>
        <w:tab/>
        <w:t>Warranty P</w:t>
      </w:r>
      <w:r w:rsidR="00875C50" w:rsidRPr="00635252">
        <w:rPr>
          <w:rFonts w:ascii="Times New Roman" w:hAnsi="Times New Roman"/>
          <w:b/>
          <w:sz w:val="22"/>
          <w:szCs w:val="22"/>
        </w:rPr>
        <w:t>rovisio</w:t>
      </w:r>
      <w:r w:rsidRPr="00635252">
        <w:rPr>
          <w:rFonts w:ascii="Times New Roman" w:hAnsi="Times New Roman"/>
          <w:b/>
          <w:sz w:val="22"/>
          <w:szCs w:val="22"/>
        </w:rPr>
        <w:t>n</w:t>
      </w:r>
      <w:proofErr w:type="gramStart"/>
      <w:r w:rsidR="00875C50" w:rsidRPr="00635252">
        <w:rPr>
          <w:rFonts w:ascii="Times New Roman" w:hAnsi="Times New Roman"/>
          <w:b/>
          <w:sz w:val="22"/>
          <w:szCs w:val="22"/>
        </w:rPr>
        <w:t>:</w:t>
      </w:r>
      <w:r w:rsidR="00674831" w:rsidRPr="00635252">
        <w:rPr>
          <w:rFonts w:ascii="Times New Roman" w:hAnsi="Times New Roman"/>
          <w:sz w:val="22"/>
          <w:szCs w:val="22"/>
        </w:rPr>
        <w:t xml:space="preserve">  </w:t>
      </w:r>
      <w:r w:rsidR="007F6B1E" w:rsidRPr="006258EA">
        <w:rPr>
          <w:rFonts w:ascii="Times New Roman" w:hAnsi="Times New Roman"/>
          <w:sz w:val="22"/>
          <w:szCs w:val="22"/>
        </w:rPr>
        <w:t>Standard</w:t>
      </w:r>
      <w:proofErr w:type="gramEnd"/>
      <w:r w:rsidR="007F6B1E" w:rsidRPr="006258EA">
        <w:rPr>
          <w:rFonts w:ascii="Times New Roman" w:hAnsi="Times New Roman"/>
          <w:sz w:val="22"/>
          <w:szCs w:val="22"/>
        </w:rPr>
        <w:t xml:space="preserve"> Commercial Warranty Terms &amp; Conditions</w:t>
      </w:r>
    </w:p>
    <w:p w14:paraId="28ADB63C" w14:textId="77777777" w:rsidR="00AE1ECD" w:rsidRPr="00635252" w:rsidRDefault="00AE1ECD" w:rsidP="00AE1ECD">
      <w:pPr>
        <w:pStyle w:val="BodyText"/>
        <w:keepLines/>
        <w:spacing w:before="0" w:after="0"/>
        <w:rPr>
          <w:rFonts w:ascii="Times New Roman" w:hAnsi="Times New Roman"/>
          <w:sz w:val="22"/>
          <w:szCs w:val="22"/>
        </w:rPr>
      </w:pPr>
    </w:p>
    <w:p w14:paraId="4B231AAE" w14:textId="27057A4E" w:rsidR="00875C50" w:rsidRPr="00635252" w:rsidRDefault="00875C50" w:rsidP="00AE1ECD">
      <w:pPr>
        <w:pStyle w:val="BodyText"/>
        <w:keepLines/>
        <w:spacing w:before="0" w:after="0"/>
        <w:rPr>
          <w:rFonts w:ascii="Times New Roman" w:hAnsi="Times New Roman"/>
          <w:sz w:val="22"/>
          <w:szCs w:val="22"/>
        </w:rPr>
      </w:pPr>
      <w:r w:rsidRPr="00635252">
        <w:rPr>
          <w:rFonts w:ascii="Times New Roman" w:hAnsi="Times New Roman"/>
          <w:b/>
          <w:sz w:val="22"/>
          <w:szCs w:val="22"/>
        </w:rPr>
        <w:t>1</w:t>
      </w:r>
      <w:r w:rsidR="00F61A49">
        <w:rPr>
          <w:rFonts w:ascii="Times New Roman" w:hAnsi="Times New Roman"/>
          <w:b/>
          <w:sz w:val="22"/>
          <w:szCs w:val="22"/>
        </w:rPr>
        <w:t>5</w:t>
      </w:r>
      <w:r w:rsidRPr="00635252">
        <w:rPr>
          <w:rFonts w:ascii="Times New Roman" w:hAnsi="Times New Roman"/>
          <w:b/>
          <w:sz w:val="22"/>
          <w:szCs w:val="22"/>
        </w:rPr>
        <w:t>.</w:t>
      </w:r>
      <w:r w:rsidRPr="00635252">
        <w:rPr>
          <w:rFonts w:ascii="Times New Roman" w:hAnsi="Times New Roman"/>
          <w:b/>
          <w:sz w:val="22"/>
          <w:szCs w:val="22"/>
        </w:rPr>
        <w:tab/>
        <w:t>Export Packin</w:t>
      </w:r>
      <w:r w:rsidR="00C32869" w:rsidRPr="00635252">
        <w:rPr>
          <w:rFonts w:ascii="Times New Roman" w:hAnsi="Times New Roman"/>
          <w:b/>
          <w:sz w:val="22"/>
          <w:szCs w:val="22"/>
        </w:rPr>
        <w:t>g Charges</w:t>
      </w:r>
      <w:r w:rsidR="00FE0ECD">
        <w:rPr>
          <w:rFonts w:ascii="Times New Roman" w:hAnsi="Times New Roman"/>
          <w:b/>
          <w:sz w:val="22"/>
          <w:szCs w:val="22"/>
        </w:rPr>
        <w:t>, if applicable</w:t>
      </w:r>
      <w:proofErr w:type="gramStart"/>
      <w:r w:rsidR="00C32869" w:rsidRPr="00635252">
        <w:rPr>
          <w:rFonts w:ascii="Times New Roman" w:hAnsi="Times New Roman"/>
          <w:b/>
          <w:sz w:val="22"/>
          <w:szCs w:val="22"/>
        </w:rPr>
        <w:t>:</w:t>
      </w:r>
      <w:r w:rsidR="00C32869" w:rsidRPr="00635252">
        <w:rPr>
          <w:rFonts w:ascii="Times New Roman" w:hAnsi="Times New Roman"/>
          <w:sz w:val="22"/>
          <w:szCs w:val="22"/>
        </w:rPr>
        <w:t xml:space="preserve">  N</w:t>
      </w:r>
      <w:proofErr w:type="gramEnd"/>
      <w:r w:rsidR="00C32869" w:rsidRPr="00635252">
        <w:rPr>
          <w:rFonts w:ascii="Times New Roman" w:hAnsi="Times New Roman"/>
          <w:sz w:val="22"/>
          <w:szCs w:val="22"/>
        </w:rPr>
        <w:t>/A</w:t>
      </w:r>
    </w:p>
    <w:p w14:paraId="26D4E183" w14:textId="77777777" w:rsidR="00AE1ECD" w:rsidRPr="00635252" w:rsidRDefault="00AE1ECD" w:rsidP="00AE1ECD">
      <w:pPr>
        <w:pStyle w:val="BodyText"/>
        <w:keepLines/>
        <w:spacing w:before="0" w:after="0"/>
        <w:rPr>
          <w:rFonts w:ascii="Times New Roman" w:hAnsi="Times New Roman"/>
          <w:sz w:val="22"/>
          <w:szCs w:val="22"/>
        </w:rPr>
      </w:pPr>
    </w:p>
    <w:p w14:paraId="3DED82E9" w14:textId="158417F0" w:rsidR="00875C50" w:rsidRPr="00635252" w:rsidRDefault="00674831" w:rsidP="00AE1ECD">
      <w:pPr>
        <w:pStyle w:val="BodyText"/>
        <w:keepLines/>
        <w:spacing w:before="0" w:after="0"/>
        <w:rPr>
          <w:rFonts w:ascii="Times New Roman" w:hAnsi="Times New Roman"/>
          <w:sz w:val="22"/>
          <w:szCs w:val="22"/>
        </w:rPr>
      </w:pPr>
      <w:r w:rsidRPr="00635252">
        <w:rPr>
          <w:rFonts w:ascii="Times New Roman" w:hAnsi="Times New Roman"/>
          <w:b/>
          <w:sz w:val="22"/>
          <w:szCs w:val="22"/>
        </w:rPr>
        <w:t>1</w:t>
      </w:r>
      <w:r w:rsidR="00F61A49">
        <w:rPr>
          <w:rFonts w:ascii="Times New Roman" w:hAnsi="Times New Roman"/>
          <w:b/>
          <w:sz w:val="22"/>
          <w:szCs w:val="22"/>
        </w:rPr>
        <w:t>6</w:t>
      </w:r>
      <w:r w:rsidRPr="00635252">
        <w:rPr>
          <w:rFonts w:ascii="Times New Roman" w:hAnsi="Times New Roman"/>
          <w:b/>
          <w:sz w:val="22"/>
          <w:szCs w:val="22"/>
        </w:rPr>
        <w:t>.</w:t>
      </w:r>
      <w:r w:rsidRPr="00635252">
        <w:rPr>
          <w:rFonts w:ascii="Times New Roman" w:hAnsi="Times New Roman"/>
          <w:b/>
          <w:sz w:val="22"/>
          <w:szCs w:val="22"/>
        </w:rPr>
        <w:tab/>
        <w:t>Terms and Conditions of Rental, M</w:t>
      </w:r>
      <w:r w:rsidR="00875C50" w:rsidRPr="00635252">
        <w:rPr>
          <w:rFonts w:ascii="Times New Roman" w:hAnsi="Times New Roman"/>
          <w:b/>
          <w:sz w:val="22"/>
          <w:szCs w:val="22"/>
        </w:rPr>
        <w:t>aintenance, a</w:t>
      </w:r>
      <w:r w:rsidRPr="00635252">
        <w:rPr>
          <w:rFonts w:ascii="Times New Roman" w:hAnsi="Times New Roman"/>
          <w:b/>
          <w:sz w:val="22"/>
          <w:szCs w:val="22"/>
        </w:rPr>
        <w:t>nd R</w:t>
      </w:r>
      <w:r w:rsidR="00C32869" w:rsidRPr="00635252">
        <w:rPr>
          <w:rFonts w:ascii="Times New Roman" w:hAnsi="Times New Roman"/>
          <w:b/>
          <w:sz w:val="22"/>
          <w:szCs w:val="22"/>
        </w:rPr>
        <w:t>epair</w:t>
      </w:r>
      <w:r w:rsidR="00FE0ECD">
        <w:rPr>
          <w:rFonts w:ascii="Times New Roman" w:hAnsi="Times New Roman"/>
          <w:b/>
          <w:sz w:val="22"/>
          <w:szCs w:val="22"/>
        </w:rPr>
        <w:t xml:space="preserve"> (if applicable)</w:t>
      </w:r>
      <w:proofErr w:type="gramStart"/>
      <w:r w:rsidR="00C32869" w:rsidRPr="00635252">
        <w:rPr>
          <w:rFonts w:ascii="Times New Roman" w:hAnsi="Times New Roman"/>
          <w:b/>
          <w:sz w:val="22"/>
          <w:szCs w:val="22"/>
        </w:rPr>
        <w:t xml:space="preserve">:  </w:t>
      </w:r>
      <w:r w:rsidR="00C32869" w:rsidRPr="00635252">
        <w:rPr>
          <w:rFonts w:ascii="Times New Roman" w:hAnsi="Times New Roman"/>
          <w:sz w:val="22"/>
          <w:szCs w:val="22"/>
        </w:rPr>
        <w:t>N</w:t>
      </w:r>
      <w:proofErr w:type="gramEnd"/>
      <w:r w:rsidR="00C32869" w:rsidRPr="00635252">
        <w:rPr>
          <w:rFonts w:ascii="Times New Roman" w:hAnsi="Times New Roman"/>
          <w:sz w:val="22"/>
          <w:szCs w:val="22"/>
        </w:rPr>
        <w:t>/A</w:t>
      </w:r>
    </w:p>
    <w:p w14:paraId="11B51D3C" w14:textId="77777777" w:rsidR="00AE1ECD" w:rsidRPr="00635252" w:rsidRDefault="00AE1ECD" w:rsidP="00AE1ECD">
      <w:pPr>
        <w:pStyle w:val="BodyText"/>
        <w:keepLines/>
        <w:spacing w:before="0" w:after="0"/>
        <w:rPr>
          <w:rFonts w:ascii="Times New Roman" w:hAnsi="Times New Roman"/>
          <w:b/>
          <w:sz w:val="22"/>
          <w:szCs w:val="22"/>
        </w:rPr>
      </w:pPr>
    </w:p>
    <w:p w14:paraId="07DBBA2C" w14:textId="385D2DE3" w:rsidR="00875C50" w:rsidRPr="00635252" w:rsidRDefault="00674831" w:rsidP="00AE1ECD">
      <w:pPr>
        <w:pStyle w:val="BodyText"/>
        <w:keepLines/>
        <w:spacing w:before="0" w:after="0"/>
        <w:rPr>
          <w:rFonts w:ascii="Times New Roman" w:hAnsi="Times New Roman"/>
          <w:sz w:val="22"/>
          <w:szCs w:val="22"/>
        </w:rPr>
      </w:pPr>
      <w:r w:rsidRPr="00635252">
        <w:rPr>
          <w:rFonts w:ascii="Times New Roman" w:hAnsi="Times New Roman"/>
          <w:b/>
          <w:sz w:val="22"/>
          <w:szCs w:val="22"/>
        </w:rPr>
        <w:t>1</w:t>
      </w:r>
      <w:r w:rsidR="00F61A49">
        <w:rPr>
          <w:rFonts w:ascii="Times New Roman" w:hAnsi="Times New Roman"/>
          <w:b/>
          <w:sz w:val="22"/>
          <w:szCs w:val="22"/>
        </w:rPr>
        <w:t>7</w:t>
      </w:r>
      <w:r w:rsidRPr="00635252">
        <w:rPr>
          <w:rFonts w:ascii="Times New Roman" w:hAnsi="Times New Roman"/>
          <w:b/>
          <w:sz w:val="22"/>
          <w:szCs w:val="22"/>
        </w:rPr>
        <w:t>.</w:t>
      </w:r>
      <w:r w:rsidRPr="00635252">
        <w:rPr>
          <w:rFonts w:ascii="Times New Roman" w:hAnsi="Times New Roman"/>
          <w:b/>
          <w:sz w:val="22"/>
          <w:szCs w:val="22"/>
        </w:rPr>
        <w:tab/>
        <w:t>Terms and Conditions of I</w:t>
      </w:r>
      <w:r w:rsidR="00875C50" w:rsidRPr="00635252">
        <w:rPr>
          <w:rFonts w:ascii="Times New Roman" w:hAnsi="Times New Roman"/>
          <w:b/>
          <w:sz w:val="22"/>
          <w:szCs w:val="22"/>
        </w:rPr>
        <w:t>ns</w:t>
      </w:r>
      <w:r w:rsidR="00C32869" w:rsidRPr="00635252">
        <w:rPr>
          <w:rFonts w:ascii="Times New Roman" w:hAnsi="Times New Roman"/>
          <w:b/>
          <w:sz w:val="22"/>
          <w:szCs w:val="22"/>
        </w:rPr>
        <w:t>tallation</w:t>
      </w:r>
      <w:r w:rsidR="00FE0ECD">
        <w:rPr>
          <w:rFonts w:ascii="Times New Roman" w:hAnsi="Times New Roman"/>
          <w:b/>
          <w:sz w:val="22"/>
          <w:szCs w:val="22"/>
        </w:rPr>
        <w:t xml:space="preserve"> (if applicable)</w:t>
      </w:r>
      <w:proofErr w:type="gramStart"/>
      <w:r w:rsidR="00C32869" w:rsidRPr="00635252">
        <w:rPr>
          <w:rFonts w:ascii="Times New Roman" w:hAnsi="Times New Roman"/>
          <w:b/>
          <w:sz w:val="22"/>
          <w:szCs w:val="22"/>
        </w:rPr>
        <w:t xml:space="preserve">:  </w:t>
      </w:r>
      <w:r w:rsidR="00C32869" w:rsidRPr="00635252">
        <w:rPr>
          <w:rFonts w:ascii="Times New Roman" w:hAnsi="Times New Roman"/>
          <w:sz w:val="22"/>
          <w:szCs w:val="22"/>
        </w:rPr>
        <w:t>N</w:t>
      </w:r>
      <w:proofErr w:type="gramEnd"/>
      <w:r w:rsidR="00C32869" w:rsidRPr="00635252">
        <w:rPr>
          <w:rFonts w:ascii="Times New Roman" w:hAnsi="Times New Roman"/>
          <w:sz w:val="22"/>
          <w:szCs w:val="22"/>
        </w:rPr>
        <w:t>/A</w:t>
      </w:r>
    </w:p>
    <w:p w14:paraId="60D861BB" w14:textId="77777777" w:rsidR="00AE1ECD" w:rsidRPr="00635252" w:rsidRDefault="00AE1ECD" w:rsidP="00AE1ECD">
      <w:pPr>
        <w:pStyle w:val="BodyText"/>
        <w:keepLines/>
        <w:spacing w:before="0" w:after="0"/>
        <w:rPr>
          <w:rFonts w:ascii="Times New Roman" w:hAnsi="Times New Roman"/>
          <w:b/>
          <w:sz w:val="22"/>
          <w:szCs w:val="22"/>
        </w:rPr>
      </w:pPr>
    </w:p>
    <w:p w14:paraId="79057EEE" w14:textId="6432AFE6" w:rsidR="00875C50" w:rsidRPr="00635252" w:rsidRDefault="00F61A49" w:rsidP="00FA011C">
      <w:pPr>
        <w:pStyle w:val="BodyText"/>
        <w:keepLines/>
        <w:spacing w:before="0" w:after="0"/>
        <w:ind w:left="720" w:hanging="720"/>
        <w:rPr>
          <w:rFonts w:ascii="Times New Roman" w:hAnsi="Times New Roman"/>
          <w:sz w:val="22"/>
          <w:szCs w:val="22"/>
        </w:rPr>
      </w:pPr>
      <w:r>
        <w:rPr>
          <w:rFonts w:ascii="Times New Roman" w:hAnsi="Times New Roman"/>
          <w:b/>
          <w:sz w:val="22"/>
          <w:szCs w:val="22"/>
        </w:rPr>
        <w:t>18a</w:t>
      </w:r>
      <w:r w:rsidR="00674831" w:rsidRPr="00635252">
        <w:rPr>
          <w:rFonts w:ascii="Times New Roman" w:hAnsi="Times New Roman"/>
          <w:b/>
          <w:sz w:val="22"/>
          <w:szCs w:val="22"/>
        </w:rPr>
        <w:t>.</w:t>
      </w:r>
      <w:r w:rsidR="00674831" w:rsidRPr="00635252">
        <w:rPr>
          <w:rFonts w:ascii="Times New Roman" w:hAnsi="Times New Roman"/>
          <w:b/>
          <w:sz w:val="22"/>
          <w:szCs w:val="22"/>
        </w:rPr>
        <w:tab/>
        <w:t xml:space="preserve">Terms and Conditions of </w:t>
      </w:r>
      <w:r w:rsidR="00FE0ECD">
        <w:rPr>
          <w:rFonts w:ascii="Times New Roman" w:hAnsi="Times New Roman"/>
          <w:b/>
          <w:sz w:val="22"/>
          <w:szCs w:val="22"/>
        </w:rPr>
        <w:t>r</w:t>
      </w:r>
      <w:r w:rsidR="00674831" w:rsidRPr="00635252">
        <w:rPr>
          <w:rFonts w:ascii="Times New Roman" w:hAnsi="Times New Roman"/>
          <w:b/>
          <w:sz w:val="22"/>
          <w:szCs w:val="22"/>
        </w:rPr>
        <w:t xml:space="preserve">epair </w:t>
      </w:r>
      <w:r w:rsidR="00FE0ECD">
        <w:rPr>
          <w:rFonts w:ascii="Times New Roman" w:hAnsi="Times New Roman"/>
          <w:b/>
          <w:sz w:val="22"/>
          <w:szCs w:val="22"/>
        </w:rPr>
        <w:t>p</w:t>
      </w:r>
      <w:r w:rsidR="00875C50" w:rsidRPr="00635252">
        <w:rPr>
          <w:rFonts w:ascii="Times New Roman" w:hAnsi="Times New Roman"/>
          <w:b/>
          <w:sz w:val="22"/>
          <w:szCs w:val="22"/>
        </w:rPr>
        <w:t>arts</w:t>
      </w:r>
      <w:r w:rsidR="00FE0ECD">
        <w:rPr>
          <w:rFonts w:ascii="Times New Roman" w:hAnsi="Times New Roman"/>
          <w:b/>
          <w:sz w:val="22"/>
          <w:szCs w:val="22"/>
        </w:rPr>
        <w:t xml:space="preserve"> </w:t>
      </w:r>
      <w:r w:rsidR="00FE0ECD" w:rsidRPr="00FE0ECD">
        <w:rPr>
          <w:rFonts w:ascii="Times New Roman" w:hAnsi="Times New Roman"/>
          <w:b/>
          <w:sz w:val="22"/>
          <w:szCs w:val="22"/>
        </w:rPr>
        <w:t>indicating date of parts price lists and any discounts from list prices (if applicable)</w:t>
      </w:r>
      <w:r w:rsidR="00875C50" w:rsidRPr="00635252">
        <w:rPr>
          <w:rFonts w:ascii="Times New Roman" w:hAnsi="Times New Roman"/>
          <w:b/>
          <w:sz w:val="22"/>
          <w:szCs w:val="22"/>
        </w:rPr>
        <w:t xml:space="preserve">:  </w:t>
      </w:r>
      <w:r w:rsidR="00C32869" w:rsidRPr="00635252">
        <w:rPr>
          <w:rFonts w:ascii="Times New Roman" w:hAnsi="Times New Roman"/>
          <w:b/>
          <w:sz w:val="22"/>
          <w:szCs w:val="22"/>
        </w:rPr>
        <w:t xml:space="preserve"> </w:t>
      </w:r>
      <w:r w:rsidR="00C32869" w:rsidRPr="00635252">
        <w:rPr>
          <w:rFonts w:ascii="Times New Roman" w:hAnsi="Times New Roman"/>
          <w:sz w:val="22"/>
          <w:szCs w:val="22"/>
        </w:rPr>
        <w:t>N/A</w:t>
      </w:r>
    </w:p>
    <w:p w14:paraId="6DAA00C5" w14:textId="77777777" w:rsidR="00AE1ECD" w:rsidRPr="00635252" w:rsidRDefault="00AE1ECD" w:rsidP="00AE1ECD">
      <w:pPr>
        <w:pStyle w:val="BodyText"/>
        <w:keepLines/>
        <w:spacing w:before="0" w:after="0"/>
        <w:rPr>
          <w:rFonts w:ascii="Times New Roman" w:hAnsi="Times New Roman"/>
          <w:b/>
          <w:sz w:val="22"/>
          <w:szCs w:val="22"/>
        </w:rPr>
      </w:pPr>
    </w:p>
    <w:p w14:paraId="4B6E6F9B" w14:textId="32386D72" w:rsidR="00875C50" w:rsidRPr="00635252" w:rsidRDefault="00F61A49" w:rsidP="00AE1ECD">
      <w:pPr>
        <w:pStyle w:val="BodyText"/>
        <w:keepLines/>
        <w:spacing w:before="0" w:after="0"/>
        <w:rPr>
          <w:rFonts w:ascii="Times New Roman" w:hAnsi="Times New Roman"/>
          <w:sz w:val="22"/>
          <w:szCs w:val="22"/>
        </w:rPr>
      </w:pPr>
      <w:r>
        <w:rPr>
          <w:rFonts w:ascii="Times New Roman" w:hAnsi="Times New Roman"/>
          <w:b/>
          <w:sz w:val="22"/>
          <w:szCs w:val="22"/>
        </w:rPr>
        <w:t>18b.</w:t>
      </w:r>
      <w:r w:rsidR="00674831" w:rsidRPr="00635252">
        <w:rPr>
          <w:rFonts w:ascii="Times New Roman" w:hAnsi="Times New Roman"/>
          <w:b/>
          <w:sz w:val="22"/>
          <w:szCs w:val="22"/>
        </w:rPr>
        <w:tab/>
        <w:t>Terms and Conditions for any O</w:t>
      </w:r>
      <w:r w:rsidR="00875C50" w:rsidRPr="00635252">
        <w:rPr>
          <w:rFonts w:ascii="Times New Roman" w:hAnsi="Times New Roman"/>
          <w:b/>
          <w:sz w:val="22"/>
          <w:szCs w:val="22"/>
        </w:rPr>
        <w:t>ther</w:t>
      </w:r>
      <w:r w:rsidR="00674831" w:rsidRPr="00635252">
        <w:rPr>
          <w:rFonts w:ascii="Times New Roman" w:hAnsi="Times New Roman"/>
          <w:b/>
          <w:sz w:val="22"/>
          <w:szCs w:val="22"/>
        </w:rPr>
        <w:t xml:space="preserve"> S</w:t>
      </w:r>
      <w:r w:rsidR="00C32869" w:rsidRPr="00635252">
        <w:rPr>
          <w:rFonts w:ascii="Times New Roman" w:hAnsi="Times New Roman"/>
          <w:b/>
          <w:sz w:val="22"/>
          <w:szCs w:val="22"/>
        </w:rPr>
        <w:t>ervices</w:t>
      </w:r>
      <w:r w:rsidR="00FE0ECD">
        <w:rPr>
          <w:rFonts w:ascii="Times New Roman" w:hAnsi="Times New Roman"/>
          <w:b/>
          <w:sz w:val="22"/>
          <w:szCs w:val="22"/>
        </w:rPr>
        <w:t xml:space="preserve"> (if applicable)</w:t>
      </w:r>
      <w:proofErr w:type="gramStart"/>
      <w:r w:rsidR="00C32869" w:rsidRPr="00635252">
        <w:rPr>
          <w:rFonts w:ascii="Times New Roman" w:hAnsi="Times New Roman"/>
          <w:b/>
          <w:sz w:val="22"/>
          <w:szCs w:val="22"/>
        </w:rPr>
        <w:t xml:space="preserve">:  </w:t>
      </w:r>
      <w:r w:rsidR="00C32869" w:rsidRPr="00635252">
        <w:rPr>
          <w:rFonts w:ascii="Times New Roman" w:hAnsi="Times New Roman"/>
          <w:sz w:val="22"/>
          <w:szCs w:val="22"/>
        </w:rPr>
        <w:t>N</w:t>
      </w:r>
      <w:proofErr w:type="gramEnd"/>
      <w:r w:rsidR="00C32869" w:rsidRPr="00635252">
        <w:rPr>
          <w:rFonts w:ascii="Times New Roman" w:hAnsi="Times New Roman"/>
          <w:sz w:val="22"/>
          <w:szCs w:val="22"/>
        </w:rPr>
        <w:t>/A</w:t>
      </w:r>
    </w:p>
    <w:p w14:paraId="37981050" w14:textId="77777777" w:rsidR="00AE1ECD" w:rsidRPr="00635252" w:rsidRDefault="00AE1ECD" w:rsidP="00AE1ECD">
      <w:pPr>
        <w:pStyle w:val="BodyText"/>
        <w:keepLines/>
        <w:spacing w:before="0" w:after="0"/>
        <w:rPr>
          <w:rFonts w:ascii="Times New Roman" w:hAnsi="Times New Roman"/>
          <w:b/>
          <w:sz w:val="22"/>
          <w:szCs w:val="22"/>
        </w:rPr>
      </w:pPr>
    </w:p>
    <w:p w14:paraId="3DF2B45D" w14:textId="4F6B9DC8" w:rsidR="005C0E46" w:rsidRDefault="00F61A49" w:rsidP="00AE1ECD">
      <w:pPr>
        <w:pStyle w:val="BodyText"/>
        <w:keepLines/>
        <w:spacing w:before="0" w:after="0"/>
        <w:rPr>
          <w:rFonts w:ascii="Times New Roman" w:hAnsi="Times New Roman"/>
          <w:sz w:val="22"/>
          <w:szCs w:val="22"/>
        </w:rPr>
      </w:pPr>
      <w:r>
        <w:rPr>
          <w:rFonts w:ascii="Times New Roman" w:hAnsi="Times New Roman"/>
          <w:b/>
          <w:sz w:val="22"/>
          <w:szCs w:val="22"/>
        </w:rPr>
        <w:t>19</w:t>
      </w:r>
      <w:r w:rsidR="00674831" w:rsidRPr="00635252">
        <w:rPr>
          <w:rFonts w:ascii="Times New Roman" w:hAnsi="Times New Roman"/>
          <w:b/>
          <w:sz w:val="22"/>
          <w:szCs w:val="22"/>
        </w:rPr>
        <w:t>.</w:t>
      </w:r>
      <w:r w:rsidR="00674831" w:rsidRPr="00635252">
        <w:rPr>
          <w:rFonts w:ascii="Times New Roman" w:hAnsi="Times New Roman"/>
          <w:b/>
          <w:sz w:val="22"/>
          <w:szCs w:val="22"/>
        </w:rPr>
        <w:tab/>
        <w:t>List of Service and D</w:t>
      </w:r>
      <w:r w:rsidR="00875C50" w:rsidRPr="00635252">
        <w:rPr>
          <w:rFonts w:ascii="Times New Roman" w:hAnsi="Times New Roman"/>
          <w:b/>
          <w:sz w:val="22"/>
          <w:szCs w:val="22"/>
        </w:rPr>
        <w:t>istributi</w:t>
      </w:r>
      <w:r w:rsidR="00674831" w:rsidRPr="00635252">
        <w:rPr>
          <w:rFonts w:ascii="Times New Roman" w:hAnsi="Times New Roman"/>
          <w:b/>
          <w:sz w:val="22"/>
          <w:szCs w:val="22"/>
        </w:rPr>
        <w:t>on P</w:t>
      </w:r>
      <w:r w:rsidR="00C32869" w:rsidRPr="00635252">
        <w:rPr>
          <w:rFonts w:ascii="Times New Roman" w:hAnsi="Times New Roman"/>
          <w:b/>
          <w:sz w:val="22"/>
          <w:szCs w:val="22"/>
        </w:rPr>
        <w:t>oints</w:t>
      </w:r>
      <w:r w:rsidR="00FE0ECD">
        <w:rPr>
          <w:rFonts w:ascii="Times New Roman" w:hAnsi="Times New Roman"/>
          <w:b/>
          <w:sz w:val="22"/>
          <w:szCs w:val="22"/>
        </w:rPr>
        <w:t xml:space="preserve"> (if applicable)</w:t>
      </w:r>
      <w:proofErr w:type="gramStart"/>
      <w:r w:rsidR="00C32869" w:rsidRPr="00635252">
        <w:rPr>
          <w:rFonts w:ascii="Times New Roman" w:hAnsi="Times New Roman"/>
          <w:b/>
          <w:sz w:val="22"/>
          <w:szCs w:val="22"/>
        </w:rPr>
        <w:t xml:space="preserve">:  </w:t>
      </w:r>
      <w:r w:rsidR="00C32869" w:rsidRPr="00635252">
        <w:rPr>
          <w:rFonts w:ascii="Times New Roman" w:hAnsi="Times New Roman"/>
          <w:sz w:val="22"/>
          <w:szCs w:val="22"/>
        </w:rPr>
        <w:t>N</w:t>
      </w:r>
      <w:proofErr w:type="gramEnd"/>
      <w:r w:rsidR="00C32869" w:rsidRPr="00635252">
        <w:rPr>
          <w:rFonts w:ascii="Times New Roman" w:hAnsi="Times New Roman"/>
          <w:sz w:val="22"/>
          <w:szCs w:val="22"/>
        </w:rPr>
        <w:t>/A</w:t>
      </w:r>
    </w:p>
    <w:p w14:paraId="6E8C484C" w14:textId="16BE8FC9" w:rsidR="008000E5" w:rsidRDefault="008000E5" w:rsidP="00AE1ECD">
      <w:pPr>
        <w:pStyle w:val="BodyText"/>
        <w:keepLines/>
        <w:spacing w:before="0" w:after="0"/>
        <w:rPr>
          <w:rFonts w:ascii="Times New Roman" w:hAnsi="Times New Roman"/>
          <w:sz w:val="22"/>
          <w:szCs w:val="22"/>
        </w:rPr>
      </w:pPr>
    </w:p>
    <w:p w14:paraId="3994FD26" w14:textId="6F0ED3EC" w:rsidR="00875C50" w:rsidRPr="00635252" w:rsidRDefault="00F61A49" w:rsidP="00AE1ECD">
      <w:pPr>
        <w:pStyle w:val="BodyText"/>
        <w:keepLines/>
        <w:spacing w:before="0" w:after="0"/>
        <w:rPr>
          <w:rFonts w:ascii="Times New Roman" w:hAnsi="Times New Roman"/>
          <w:sz w:val="22"/>
          <w:szCs w:val="22"/>
        </w:rPr>
      </w:pPr>
      <w:r>
        <w:rPr>
          <w:rFonts w:ascii="Times New Roman" w:hAnsi="Times New Roman"/>
          <w:b/>
          <w:sz w:val="22"/>
          <w:szCs w:val="22"/>
        </w:rPr>
        <w:t>20</w:t>
      </w:r>
      <w:r w:rsidR="00674831" w:rsidRPr="00635252">
        <w:rPr>
          <w:rFonts w:ascii="Times New Roman" w:hAnsi="Times New Roman"/>
          <w:b/>
          <w:sz w:val="22"/>
          <w:szCs w:val="22"/>
        </w:rPr>
        <w:t>.</w:t>
      </w:r>
      <w:r w:rsidR="00674831" w:rsidRPr="00635252">
        <w:rPr>
          <w:rFonts w:ascii="Times New Roman" w:hAnsi="Times New Roman"/>
          <w:b/>
          <w:sz w:val="22"/>
          <w:szCs w:val="22"/>
        </w:rPr>
        <w:tab/>
        <w:t>List of P</w:t>
      </w:r>
      <w:r w:rsidR="00875C50" w:rsidRPr="00635252">
        <w:rPr>
          <w:rFonts w:ascii="Times New Roman" w:hAnsi="Times New Roman"/>
          <w:b/>
          <w:sz w:val="22"/>
          <w:szCs w:val="22"/>
        </w:rPr>
        <w:t>articipatin</w:t>
      </w:r>
      <w:r w:rsidR="00674831" w:rsidRPr="00635252">
        <w:rPr>
          <w:rFonts w:ascii="Times New Roman" w:hAnsi="Times New Roman"/>
          <w:b/>
          <w:sz w:val="22"/>
          <w:szCs w:val="22"/>
        </w:rPr>
        <w:t>g D</w:t>
      </w:r>
      <w:r w:rsidR="003B558D" w:rsidRPr="00635252">
        <w:rPr>
          <w:rFonts w:ascii="Times New Roman" w:hAnsi="Times New Roman"/>
          <w:b/>
          <w:sz w:val="22"/>
          <w:szCs w:val="22"/>
        </w:rPr>
        <w:t>ealers</w:t>
      </w:r>
      <w:r w:rsidR="00E969A0">
        <w:rPr>
          <w:rFonts w:ascii="Times New Roman" w:hAnsi="Times New Roman"/>
          <w:b/>
          <w:sz w:val="22"/>
          <w:szCs w:val="22"/>
        </w:rPr>
        <w:t xml:space="preserve"> (if applicable)</w:t>
      </w:r>
      <w:proofErr w:type="gramStart"/>
      <w:r w:rsidR="00875C50" w:rsidRPr="00635252">
        <w:rPr>
          <w:rFonts w:ascii="Times New Roman" w:hAnsi="Times New Roman"/>
          <w:b/>
          <w:sz w:val="22"/>
          <w:szCs w:val="22"/>
        </w:rPr>
        <w:t xml:space="preserve">:  </w:t>
      </w:r>
      <w:r w:rsidR="00875C50" w:rsidRPr="00635252">
        <w:rPr>
          <w:rFonts w:ascii="Times New Roman" w:hAnsi="Times New Roman"/>
          <w:sz w:val="22"/>
          <w:szCs w:val="22"/>
        </w:rPr>
        <w:t>N</w:t>
      </w:r>
      <w:proofErr w:type="gramEnd"/>
      <w:r w:rsidR="00875C50" w:rsidRPr="00635252">
        <w:rPr>
          <w:rFonts w:ascii="Times New Roman" w:hAnsi="Times New Roman"/>
          <w:sz w:val="22"/>
          <w:szCs w:val="22"/>
        </w:rPr>
        <w:t>/A</w:t>
      </w:r>
    </w:p>
    <w:p w14:paraId="79BB454A" w14:textId="77777777" w:rsidR="00AE1ECD" w:rsidRPr="00635252" w:rsidRDefault="00AE1ECD" w:rsidP="00AE1ECD">
      <w:pPr>
        <w:pStyle w:val="BodyText"/>
        <w:keepLines/>
        <w:spacing w:before="0" w:after="0"/>
        <w:rPr>
          <w:rFonts w:ascii="Times New Roman" w:hAnsi="Times New Roman"/>
          <w:b/>
          <w:sz w:val="22"/>
          <w:szCs w:val="22"/>
        </w:rPr>
      </w:pPr>
    </w:p>
    <w:p w14:paraId="2A13C66F" w14:textId="47635055" w:rsidR="00875C50" w:rsidRPr="00635252" w:rsidRDefault="003B558D" w:rsidP="00AE1ECD">
      <w:pPr>
        <w:pStyle w:val="BodyText"/>
        <w:keepLines/>
        <w:spacing w:before="0" w:after="0"/>
        <w:rPr>
          <w:rFonts w:ascii="Times New Roman" w:hAnsi="Times New Roman"/>
          <w:sz w:val="22"/>
          <w:szCs w:val="22"/>
        </w:rPr>
      </w:pPr>
      <w:r w:rsidRPr="00635252">
        <w:rPr>
          <w:rFonts w:ascii="Times New Roman" w:hAnsi="Times New Roman"/>
          <w:b/>
          <w:sz w:val="22"/>
          <w:szCs w:val="22"/>
        </w:rPr>
        <w:t>2</w:t>
      </w:r>
      <w:r w:rsidR="00F61A49">
        <w:rPr>
          <w:rFonts w:ascii="Times New Roman" w:hAnsi="Times New Roman"/>
          <w:b/>
          <w:sz w:val="22"/>
          <w:szCs w:val="22"/>
        </w:rPr>
        <w:t>1</w:t>
      </w:r>
      <w:proofErr w:type="gramStart"/>
      <w:r w:rsidRPr="00635252">
        <w:rPr>
          <w:rFonts w:ascii="Times New Roman" w:hAnsi="Times New Roman"/>
          <w:b/>
          <w:sz w:val="22"/>
          <w:szCs w:val="22"/>
        </w:rPr>
        <w:t xml:space="preserve">. </w:t>
      </w:r>
      <w:r w:rsidRPr="00635252">
        <w:rPr>
          <w:rFonts w:ascii="Times New Roman" w:hAnsi="Times New Roman"/>
          <w:b/>
          <w:sz w:val="22"/>
          <w:szCs w:val="22"/>
        </w:rPr>
        <w:tab/>
        <w:t>Preventive</w:t>
      </w:r>
      <w:proofErr w:type="gramEnd"/>
      <w:r w:rsidRPr="00635252">
        <w:rPr>
          <w:rFonts w:ascii="Times New Roman" w:hAnsi="Times New Roman"/>
          <w:b/>
          <w:sz w:val="22"/>
          <w:szCs w:val="22"/>
        </w:rPr>
        <w:t xml:space="preserve"> M</w:t>
      </w:r>
      <w:r w:rsidR="00875C50" w:rsidRPr="00635252">
        <w:rPr>
          <w:rFonts w:ascii="Times New Roman" w:hAnsi="Times New Roman"/>
          <w:b/>
          <w:sz w:val="22"/>
          <w:szCs w:val="22"/>
        </w:rPr>
        <w:t>aintenance</w:t>
      </w:r>
      <w:r w:rsidR="00E969A0">
        <w:rPr>
          <w:rFonts w:ascii="Times New Roman" w:hAnsi="Times New Roman"/>
          <w:b/>
          <w:sz w:val="22"/>
          <w:szCs w:val="22"/>
        </w:rPr>
        <w:t xml:space="preserve"> (if applicable)</w:t>
      </w:r>
      <w:r w:rsidR="00875C50" w:rsidRPr="00635252">
        <w:rPr>
          <w:rFonts w:ascii="Times New Roman" w:hAnsi="Times New Roman"/>
          <w:b/>
          <w:sz w:val="22"/>
          <w:szCs w:val="22"/>
        </w:rPr>
        <w:t>:</w:t>
      </w:r>
      <w:r w:rsidR="00875C50" w:rsidRPr="00635252">
        <w:rPr>
          <w:rFonts w:ascii="Times New Roman" w:hAnsi="Times New Roman"/>
          <w:sz w:val="22"/>
          <w:szCs w:val="22"/>
        </w:rPr>
        <w:t xml:space="preserve">   N/A</w:t>
      </w:r>
    </w:p>
    <w:p w14:paraId="5703C803" w14:textId="77777777" w:rsidR="00AE1ECD" w:rsidRPr="00635252" w:rsidRDefault="00AE1ECD" w:rsidP="00AE1ECD">
      <w:pPr>
        <w:pStyle w:val="BodyText"/>
        <w:keepLines/>
        <w:spacing w:before="0" w:after="0"/>
        <w:rPr>
          <w:rFonts w:ascii="Times New Roman" w:hAnsi="Times New Roman"/>
          <w:sz w:val="22"/>
          <w:szCs w:val="22"/>
        </w:rPr>
      </w:pPr>
    </w:p>
    <w:p w14:paraId="2E39A938" w14:textId="681D1DED" w:rsidR="00875C50" w:rsidRPr="00635252" w:rsidRDefault="00875C50" w:rsidP="00FA011C">
      <w:pPr>
        <w:pStyle w:val="BodyText"/>
        <w:keepLines/>
        <w:spacing w:before="0" w:after="0"/>
        <w:ind w:left="720" w:hanging="720"/>
        <w:rPr>
          <w:rFonts w:ascii="Times New Roman" w:hAnsi="Times New Roman"/>
          <w:sz w:val="22"/>
          <w:szCs w:val="22"/>
        </w:rPr>
      </w:pPr>
      <w:r w:rsidRPr="00635252">
        <w:rPr>
          <w:rFonts w:ascii="Times New Roman" w:hAnsi="Times New Roman"/>
          <w:b/>
          <w:sz w:val="22"/>
          <w:szCs w:val="22"/>
        </w:rPr>
        <w:t>2</w:t>
      </w:r>
      <w:r w:rsidR="00F61A49">
        <w:rPr>
          <w:rFonts w:ascii="Times New Roman" w:hAnsi="Times New Roman"/>
          <w:b/>
          <w:sz w:val="22"/>
          <w:szCs w:val="22"/>
        </w:rPr>
        <w:t>2a</w:t>
      </w:r>
      <w:r w:rsidRPr="00635252">
        <w:rPr>
          <w:rFonts w:ascii="Times New Roman" w:hAnsi="Times New Roman"/>
          <w:b/>
          <w:sz w:val="22"/>
          <w:szCs w:val="22"/>
        </w:rPr>
        <w:t xml:space="preserve">.  </w:t>
      </w:r>
      <w:r w:rsidR="003B558D" w:rsidRPr="00635252">
        <w:rPr>
          <w:rFonts w:ascii="Times New Roman" w:hAnsi="Times New Roman"/>
          <w:b/>
          <w:sz w:val="22"/>
          <w:szCs w:val="22"/>
        </w:rPr>
        <w:tab/>
      </w:r>
      <w:r w:rsidR="00E969A0" w:rsidRPr="00E969A0">
        <w:rPr>
          <w:rFonts w:ascii="Times New Roman" w:hAnsi="Times New Roman"/>
          <w:b/>
          <w:sz w:val="22"/>
          <w:szCs w:val="22"/>
        </w:rPr>
        <w:t>Special attributes such as environmental attributes (e.g., recycled content, energy efficiency, and/or reduced pollutants)</w:t>
      </w:r>
      <w:proofErr w:type="gramStart"/>
      <w:r w:rsidRPr="00635252">
        <w:rPr>
          <w:rFonts w:ascii="Times New Roman" w:hAnsi="Times New Roman"/>
          <w:b/>
          <w:sz w:val="22"/>
          <w:szCs w:val="22"/>
        </w:rPr>
        <w:t>:</w:t>
      </w:r>
      <w:r w:rsidRPr="00635252">
        <w:rPr>
          <w:rFonts w:ascii="Times New Roman" w:hAnsi="Times New Roman"/>
          <w:sz w:val="22"/>
          <w:szCs w:val="22"/>
        </w:rPr>
        <w:t xml:space="preserve">  N</w:t>
      </w:r>
      <w:proofErr w:type="gramEnd"/>
      <w:r w:rsidRPr="00635252">
        <w:rPr>
          <w:rFonts w:ascii="Times New Roman" w:hAnsi="Times New Roman"/>
          <w:sz w:val="22"/>
          <w:szCs w:val="22"/>
        </w:rPr>
        <w:t>/A</w:t>
      </w:r>
    </w:p>
    <w:p w14:paraId="0D6276B4" w14:textId="77777777" w:rsidR="00AE1ECD" w:rsidRPr="00635252" w:rsidRDefault="00AE1ECD" w:rsidP="00AE1ECD">
      <w:pPr>
        <w:pStyle w:val="BodyText"/>
        <w:keepLines/>
        <w:spacing w:before="0" w:after="0"/>
        <w:rPr>
          <w:rFonts w:ascii="Times New Roman" w:hAnsi="Times New Roman"/>
          <w:sz w:val="22"/>
          <w:szCs w:val="22"/>
        </w:rPr>
      </w:pPr>
    </w:p>
    <w:p w14:paraId="4537B298" w14:textId="77777777" w:rsidR="003F08CD" w:rsidRPr="003F08CD" w:rsidRDefault="00875C50" w:rsidP="003F08CD">
      <w:pPr>
        <w:pStyle w:val="BodyText"/>
        <w:keepLines/>
        <w:spacing w:before="0" w:after="0"/>
        <w:ind w:left="720" w:hanging="720"/>
        <w:rPr>
          <w:rFonts w:ascii="Times New Roman" w:hAnsi="Times New Roman"/>
          <w:sz w:val="22"/>
          <w:szCs w:val="22"/>
        </w:rPr>
      </w:pPr>
      <w:r w:rsidRPr="00635252">
        <w:rPr>
          <w:rFonts w:ascii="Times New Roman" w:hAnsi="Times New Roman"/>
          <w:b/>
          <w:sz w:val="22"/>
          <w:szCs w:val="22"/>
        </w:rPr>
        <w:t>2</w:t>
      </w:r>
      <w:r w:rsidR="00F61A49">
        <w:rPr>
          <w:rFonts w:ascii="Times New Roman" w:hAnsi="Times New Roman"/>
          <w:b/>
          <w:sz w:val="22"/>
          <w:szCs w:val="22"/>
        </w:rPr>
        <w:t>2</w:t>
      </w:r>
      <w:r w:rsidRPr="00635252">
        <w:rPr>
          <w:rFonts w:ascii="Times New Roman" w:hAnsi="Times New Roman"/>
          <w:b/>
          <w:sz w:val="22"/>
          <w:szCs w:val="22"/>
        </w:rPr>
        <w:t>b.</w:t>
      </w:r>
      <w:r w:rsidRPr="00635252">
        <w:rPr>
          <w:rFonts w:ascii="Times New Roman" w:hAnsi="Times New Roman"/>
          <w:sz w:val="22"/>
          <w:szCs w:val="22"/>
        </w:rPr>
        <w:t xml:space="preserve"> </w:t>
      </w:r>
      <w:r w:rsidRPr="00635252">
        <w:rPr>
          <w:rFonts w:ascii="Times New Roman" w:hAnsi="Times New Roman"/>
          <w:sz w:val="22"/>
          <w:szCs w:val="22"/>
        </w:rPr>
        <w:tab/>
      </w:r>
      <w:r w:rsidR="003F08CD" w:rsidRPr="003F08CD">
        <w:rPr>
          <w:rFonts w:ascii="Times New Roman" w:hAnsi="Times New Roman"/>
          <w:sz w:val="22"/>
          <w:szCs w:val="22"/>
        </w:rPr>
        <w:t>If applicable, indicate that Section 508 compliance information is available for the</w:t>
      </w:r>
    </w:p>
    <w:p w14:paraId="04CB5673" w14:textId="77777777" w:rsidR="003F08CD" w:rsidRPr="003F08CD" w:rsidRDefault="003F08CD" w:rsidP="003F08CD">
      <w:pPr>
        <w:pStyle w:val="BodyText"/>
        <w:keepLines/>
        <w:spacing w:before="0" w:after="0"/>
        <w:ind w:left="720"/>
        <w:rPr>
          <w:rFonts w:ascii="Times New Roman" w:hAnsi="Times New Roman"/>
          <w:sz w:val="22"/>
          <w:szCs w:val="22"/>
        </w:rPr>
      </w:pPr>
      <w:r w:rsidRPr="003F08CD">
        <w:rPr>
          <w:rFonts w:ascii="Times New Roman" w:hAnsi="Times New Roman"/>
          <w:sz w:val="22"/>
          <w:szCs w:val="22"/>
        </w:rPr>
        <w:lastRenderedPageBreak/>
        <w:t>information and communications technology (ICT) products and services offered and show</w:t>
      </w:r>
    </w:p>
    <w:p w14:paraId="07C03C78" w14:textId="77777777" w:rsidR="003F08CD" w:rsidRPr="003F08CD" w:rsidRDefault="003F08CD" w:rsidP="003F08CD">
      <w:pPr>
        <w:pStyle w:val="BodyText"/>
        <w:keepLines/>
        <w:spacing w:before="0" w:after="0"/>
        <w:ind w:left="720"/>
        <w:rPr>
          <w:rFonts w:ascii="Times New Roman" w:hAnsi="Times New Roman"/>
          <w:sz w:val="22"/>
          <w:szCs w:val="22"/>
        </w:rPr>
      </w:pPr>
      <w:r w:rsidRPr="003F08CD">
        <w:rPr>
          <w:rFonts w:ascii="Times New Roman" w:hAnsi="Times New Roman"/>
          <w:sz w:val="22"/>
          <w:szCs w:val="22"/>
        </w:rPr>
        <w:t>where full details can be found (e.g., Contractor’s website or other location). ICT accessibility</w:t>
      </w:r>
    </w:p>
    <w:p w14:paraId="0DB3AC1F" w14:textId="3BF25BA2" w:rsidR="00875C50" w:rsidRPr="00635252" w:rsidRDefault="003F08CD" w:rsidP="003F08CD">
      <w:pPr>
        <w:pStyle w:val="BodyText"/>
        <w:keepLines/>
        <w:spacing w:before="0" w:after="0"/>
        <w:ind w:left="720"/>
        <w:rPr>
          <w:rStyle w:val="Hyperlink"/>
          <w:rFonts w:ascii="Times New Roman" w:hAnsi="Times New Roman"/>
          <w:sz w:val="22"/>
          <w:szCs w:val="22"/>
        </w:rPr>
      </w:pPr>
      <w:r w:rsidRPr="003F08CD">
        <w:rPr>
          <w:rFonts w:ascii="Times New Roman" w:hAnsi="Times New Roman"/>
          <w:sz w:val="22"/>
          <w:szCs w:val="22"/>
        </w:rPr>
        <w:t xml:space="preserve">standards can be found at </w:t>
      </w:r>
      <w:r w:rsidR="00CB7183" w:rsidRPr="00CB7183">
        <w:rPr>
          <w:rFonts w:ascii="Times New Roman" w:hAnsi="Times New Roman"/>
          <w:sz w:val="22"/>
          <w:szCs w:val="22"/>
        </w:rPr>
        <w:t>https://www.section508.gov/</w:t>
      </w:r>
      <w:r w:rsidR="00CB7183">
        <w:rPr>
          <w:rFonts w:ascii="Times New Roman" w:hAnsi="Times New Roman"/>
          <w:sz w:val="22"/>
          <w:szCs w:val="22"/>
        </w:rPr>
        <w:t xml:space="preserve">: </w:t>
      </w:r>
      <w:r w:rsidR="00CB7183" w:rsidRPr="00635252">
        <w:rPr>
          <w:rFonts w:ascii="Times New Roman" w:hAnsi="Times New Roman"/>
          <w:sz w:val="22"/>
          <w:szCs w:val="22"/>
        </w:rPr>
        <w:t>N/A</w:t>
      </w:r>
    </w:p>
    <w:p w14:paraId="1B2745D4" w14:textId="77777777" w:rsidR="00AE1ECD" w:rsidRPr="00635252" w:rsidRDefault="00AE1ECD" w:rsidP="00AE1ECD">
      <w:pPr>
        <w:pStyle w:val="BodyText"/>
        <w:keepLines/>
        <w:spacing w:before="0" w:after="0"/>
        <w:rPr>
          <w:rFonts w:ascii="Times New Roman" w:hAnsi="Times New Roman"/>
          <w:sz w:val="22"/>
          <w:szCs w:val="22"/>
        </w:rPr>
      </w:pPr>
    </w:p>
    <w:p w14:paraId="3D947F5A" w14:textId="4E1F1D3B" w:rsidR="00875C50" w:rsidRPr="00635252" w:rsidRDefault="00875C50" w:rsidP="00AE1ECD">
      <w:pPr>
        <w:pStyle w:val="BodyText"/>
        <w:keepLines/>
        <w:spacing w:before="0" w:after="0"/>
        <w:rPr>
          <w:rFonts w:ascii="Times New Roman" w:hAnsi="Times New Roman"/>
          <w:sz w:val="22"/>
          <w:szCs w:val="22"/>
        </w:rPr>
      </w:pPr>
      <w:r w:rsidRPr="00635252">
        <w:rPr>
          <w:rFonts w:ascii="Times New Roman" w:hAnsi="Times New Roman"/>
          <w:b/>
          <w:sz w:val="22"/>
          <w:szCs w:val="22"/>
        </w:rPr>
        <w:t>2</w:t>
      </w:r>
      <w:r w:rsidR="00F61A49">
        <w:rPr>
          <w:rFonts w:ascii="Times New Roman" w:hAnsi="Times New Roman"/>
          <w:b/>
          <w:sz w:val="22"/>
          <w:szCs w:val="22"/>
        </w:rPr>
        <w:t>3</w:t>
      </w:r>
      <w:r w:rsidRPr="00635252">
        <w:rPr>
          <w:rFonts w:ascii="Times New Roman" w:hAnsi="Times New Roman"/>
          <w:b/>
          <w:sz w:val="22"/>
          <w:szCs w:val="22"/>
        </w:rPr>
        <w:t>.</w:t>
      </w:r>
      <w:r w:rsidRPr="00635252">
        <w:rPr>
          <w:rFonts w:ascii="Times New Roman" w:hAnsi="Times New Roman"/>
          <w:b/>
          <w:sz w:val="22"/>
          <w:szCs w:val="22"/>
        </w:rPr>
        <w:tab/>
      </w:r>
      <w:r w:rsidR="00383D8D" w:rsidRPr="006258EA">
        <w:rPr>
          <w:rFonts w:ascii="Times New Roman" w:hAnsi="Times New Roman"/>
          <w:b/>
          <w:sz w:val="22"/>
          <w:szCs w:val="22"/>
        </w:rPr>
        <w:t>Unique Entity Identifier (UEI) Number</w:t>
      </w:r>
      <w:proofErr w:type="gramStart"/>
      <w:r w:rsidRPr="00635252">
        <w:rPr>
          <w:rFonts w:ascii="Times New Roman" w:hAnsi="Times New Roman"/>
          <w:b/>
          <w:sz w:val="22"/>
          <w:szCs w:val="22"/>
        </w:rPr>
        <w:t>:</w:t>
      </w:r>
      <w:r w:rsidRPr="00635252">
        <w:rPr>
          <w:rFonts w:ascii="Times New Roman" w:hAnsi="Times New Roman"/>
          <w:sz w:val="22"/>
          <w:szCs w:val="22"/>
        </w:rPr>
        <w:t xml:space="preserve">  </w:t>
      </w:r>
      <w:r w:rsidR="00E969A0" w:rsidRPr="00E969A0">
        <w:rPr>
          <w:rFonts w:ascii="Times New Roman" w:hAnsi="Times New Roman"/>
          <w:sz w:val="22"/>
          <w:szCs w:val="22"/>
        </w:rPr>
        <w:t>MCN6J5L6M3T4</w:t>
      </w:r>
      <w:proofErr w:type="gramEnd"/>
    </w:p>
    <w:p w14:paraId="761A3E7D" w14:textId="1A302699" w:rsidR="00383D8D" w:rsidRPr="00383D8D" w:rsidRDefault="00875C50" w:rsidP="00FA011C">
      <w:pPr>
        <w:pStyle w:val="BodyText"/>
        <w:keepLines/>
        <w:ind w:left="720" w:hanging="720"/>
        <w:rPr>
          <w:rFonts w:ascii="Times New Roman" w:hAnsi="Times New Roman"/>
          <w:sz w:val="22"/>
          <w:szCs w:val="22"/>
        </w:rPr>
      </w:pPr>
      <w:r w:rsidRPr="00635252">
        <w:rPr>
          <w:rFonts w:ascii="Times New Roman" w:hAnsi="Times New Roman"/>
          <w:b/>
          <w:sz w:val="22"/>
          <w:szCs w:val="22"/>
        </w:rPr>
        <w:t>2</w:t>
      </w:r>
      <w:r w:rsidR="00F61A49">
        <w:rPr>
          <w:rFonts w:ascii="Times New Roman" w:hAnsi="Times New Roman"/>
          <w:b/>
          <w:sz w:val="22"/>
          <w:szCs w:val="22"/>
        </w:rPr>
        <w:t>4</w:t>
      </w:r>
      <w:r w:rsidRPr="00635252">
        <w:rPr>
          <w:rFonts w:ascii="Times New Roman" w:hAnsi="Times New Roman"/>
          <w:b/>
          <w:sz w:val="22"/>
          <w:szCs w:val="22"/>
        </w:rPr>
        <w:t xml:space="preserve">.  </w:t>
      </w:r>
      <w:r w:rsidRPr="00635252">
        <w:rPr>
          <w:rFonts w:ascii="Times New Roman" w:hAnsi="Times New Roman"/>
          <w:b/>
          <w:sz w:val="22"/>
          <w:szCs w:val="22"/>
        </w:rPr>
        <w:tab/>
      </w:r>
      <w:r w:rsidR="00BD65F5" w:rsidRPr="00635252">
        <w:rPr>
          <w:rFonts w:ascii="Times New Roman" w:hAnsi="Times New Roman"/>
          <w:b/>
          <w:sz w:val="22"/>
          <w:szCs w:val="22"/>
        </w:rPr>
        <w:t xml:space="preserve">System for Award Management (SAM) </w:t>
      </w:r>
      <w:r w:rsidR="00612330" w:rsidRPr="00635252">
        <w:rPr>
          <w:rFonts w:ascii="Times New Roman" w:hAnsi="Times New Roman"/>
          <w:b/>
          <w:sz w:val="22"/>
          <w:szCs w:val="22"/>
        </w:rPr>
        <w:t>D</w:t>
      </w:r>
      <w:r w:rsidRPr="00635252">
        <w:rPr>
          <w:rFonts w:ascii="Times New Roman" w:hAnsi="Times New Roman"/>
          <w:b/>
          <w:sz w:val="22"/>
          <w:szCs w:val="22"/>
        </w:rPr>
        <w:t>atabase:</w:t>
      </w:r>
      <w:r w:rsidRPr="00635252">
        <w:rPr>
          <w:rFonts w:ascii="Times New Roman" w:hAnsi="Times New Roman"/>
          <w:sz w:val="22"/>
          <w:szCs w:val="22"/>
        </w:rPr>
        <w:t xml:space="preserve"> </w:t>
      </w:r>
      <w:r w:rsidR="00E969A0" w:rsidRPr="00E969A0">
        <w:rPr>
          <w:rFonts w:ascii="Times New Roman" w:hAnsi="Times New Roman"/>
          <w:sz w:val="22"/>
          <w:szCs w:val="22"/>
        </w:rPr>
        <w:t>American Institutes for Research</w:t>
      </w:r>
      <w:r w:rsidR="00E969A0">
        <w:rPr>
          <w:rFonts w:ascii="Times New Roman" w:hAnsi="Times New Roman"/>
          <w:sz w:val="22"/>
          <w:szCs w:val="22"/>
        </w:rPr>
        <w:t xml:space="preserve"> </w:t>
      </w:r>
      <w:r w:rsidR="00E969A0" w:rsidRPr="00425321">
        <w:rPr>
          <w:rFonts w:ascii="Times New Roman" w:hAnsi="Times New Roman"/>
          <w:b/>
          <w:bCs/>
          <w:i/>
          <w:iCs/>
          <w:sz w:val="22"/>
          <w:szCs w:val="22"/>
        </w:rPr>
        <w:t>is</w:t>
      </w:r>
      <w:r w:rsidR="00E969A0">
        <w:rPr>
          <w:rFonts w:ascii="Times New Roman" w:hAnsi="Times New Roman"/>
          <w:sz w:val="22"/>
          <w:szCs w:val="22"/>
        </w:rPr>
        <w:t xml:space="preserve"> </w:t>
      </w:r>
      <w:r w:rsidR="00383D8D" w:rsidRPr="00383D8D">
        <w:rPr>
          <w:rFonts w:ascii="Times New Roman" w:hAnsi="Times New Roman"/>
          <w:sz w:val="22"/>
          <w:szCs w:val="22"/>
        </w:rPr>
        <w:t>registered and active in SAM</w:t>
      </w:r>
    </w:p>
    <w:p w14:paraId="578D600C" w14:textId="5E5035D8" w:rsidR="00C32869" w:rsidRPr="00635252" w:rsidRDefault="00C32869" w:rsidP="00AE1ECD">
      <w:pPr>
        <w:pStyle w:val="BodyText"/>
        <w:keepLines/>
        <w:spacing w:before="0" w:after="0"/>
        <w:rPr>
          <w:rFonts w:ascii="Times New Roman" w:hAnsi="Times New Roman"/>
          <w:sz w:val="22"/>
          <w:szCs w:val="22"/>
        </w:rPr>
      </w:pPr>
      <w:bookmarkStart w:id="4" w:name="_Toc419906644"/>
    </w:p>
    <w:p w14:paraId="130335E8" w14:textId="6A44C828" w:rsidR="00E54667" w:rsidRDefault="00E54667" w:rsidP="008B7720">
      <w:pPr>
        <w:spacing w:after="200" w:line="276" w:lineRule="auto"/>
        <w:sectPr w:rsidR="00E54667" w:rsidSect="00EC1455">
          <w:footerReference w:type="default" r:id="rId19"/>
          <w:pgSz w:w="12240" w:h="15840"/>
          <w:pgMar w:top="1440" w:right="1440" w:bottom="1440" w:left="1440" w:header="720" w:footer="720" w:gutter="0"/>
          <w:cols w:space="720"/>
          <w:docGrid w:linePitch="360"/>
        </w:sectPr>
      </w:pPr>
      <w:bookmarkStart w:id="5" w:name="_AWARDED_RATES_-"/>
      <w:bookmarkEnd w:id="4"/>
      <w:bookmarkEnd w:id="5"/>
    </w:p>
    <w:bookmarkStart w:id="6" w:name="_LABOR_CATEGORY_DESCRIPTIONS" w:displacedByCustomXml="next"/>
    <w:bookmarkEnd w:id="6" w:displacedByCustomXml="next"/>
    <w:sdt>
      <w:sdtPr>
        <w:rPr>
          <w:rFonts w:asciiTheme="majorHAnsi" w:eastAsia="Times New Roman" w:hAnsiTheme="majorHAnsi" w:cs="Franklin Gothic Demi"/>
          <w:b/>
          <w:bCs/>
          <w:color w:val="000000"/>
          <w:sz w:val="20"/>
          <w:szCs w:val="20"/>
        </w:rPr>
        <w:id w:val="1002394033"/>
        <w:docPartObj>
          <w:docPartGallery w:val="Cover Pages"/>
        </w:docPartObj>
      </w:sdtPr>
      <w:sdtEndPr>
        <w:rPr>
          <w:rFonts w:ascii="Arial" w:eastAsiaTheme="minorEastAsia" w:hAnsi="Arial" w:cs="Arial"/>
          <w:b w:val="0"/>
          <w:bCs w:val="0"/>
          <w:sz w:val="24"/>
          <w:szCs w:val="24"/>
        </w:rPr>
      </w:sdtEndPr>
      <w:sdtContent>
        <w:p w14:paraId="295318C8" w14:textId="77777777" w:rsidR="00A22710" w:rsidRDefault="00A22710" w:rsidP="00A22710">
          <w:pPr>
            <w:pStyle w:val="AboutAIRLocations"/>
            <w:jc w:val="center"/>
            <w:rPr>
              <w:rFonts w:asciiTheme="majorHAnsi" w:eastAsia="Times New Roman" w:hAnsiTheme="majorHAnsi" w:cs="Franklin Gothic Demi"/>
              <w:b/>
              <w:bCs/>
              <w:color w:val="000000"/>
              <w:sz w:val="20"/>
              <w:szCs w:val="20"/>
            </w:rPr>
          </w:pPr>
        </w:p>
        <w:p w14:paraId="20489739" w14:textId="0790BEA8" w:rsidR="0032382F" w:rsidRPr="0032382F" w:rsidRDefault="00A22710" w:rsidP="00A22710">
          <w:pPr>
            <w:pStyle w:val="AboutAIRLocations"/>
            <w:jc w:val="center"/>
          </w:pPr>
          <w:r w:rsidRPr="0032382F">
            <w:rPr>
              <w:noProof/>
            </w:rPr>
            <w:drawing>
              <wp:inline distT="0" distB="0" distL="0" distR="0" wp14:anchorId="612AEDEE" wp14:editId="35A22ADC">
                <wp:extent cx="3137045" cy="1223159"/>
                <wp:effectExtent l="0" t="0" r="6350" b="0"/>
                <wp:docPr id="5" name="Picture 0"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0"/>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148008" cy="1227434"/>
                        </a:xfrm>
                        <a:prstGeom prst="rect">
                          <a:avLst/>
                        </a:prstGeom>
                        <a:noFill/>
                      </pic:spPr>
                    </pic:pic>
                  </a:graphicData>
                </a:graphic>
              </wp:inline>
            </w:drawing>
          </w:r>
        </w:p>
        <w:p w14:paraId="1BDE2480" w14:textId="7A0517BC" w:rsidR="0032382F" w:rsidRPr="00E969A0" w:rsidRDefault="00FD4A9A" w:rsidP="00A22710">
          <w:pPr>
            <w:pStyle w:val="CoverBackAddress"/>
            <w:jc w:val="center"/>
            <w:rPr>
              <w:rFonts w:asciiTheme="minorHAnsi" w:hAnsiTheme="minorHAnsi" w:cstheme="minorHAnsi"/>
              <w:sz w:val="28"/>
              <w:szCs w:val="28"/>
            </w:rPr>
          </w:pPr>
          <w:r w:rsidRPr="00E969A0">
            <w:rPr>
              <w:sz w:val="28"/>
              <w:szCs w:val="28"/>
            </w:rPr>
            <w:t xml:space="preserve"> </w:t>
          </w:r>
          <w:r w:rsidRPr="00E969A0">
            <w:rPr>
              <w:rFonts w:asciiTheme="minorHAnsi" w:hAnsiTheme="minorHAnsi" w:cstheme="minorHAnsi"/>
              <w:sz w:val="28"/>
              <w:szCs w:val="28"/>
            </w:rPr>
            <w:t>1400 Crystal Drive, 10</w:t>
          </w:r>
          <w:r w:rsidRPr="00E969A0">
            <w:rPr>
              <w:rFonts w:asciiTheme="minorHAnsi" w:hAnsiTheme="minorHAnsi" w:cstheme="minorHAnsi"/>
              <w:sz w:val="28"/>
              <w:szCs w:val="28"/>
              <w:vertAlign w:val="superscript"/>
            </w:rPr>
            <w:t>th</w:t>
          </w:r>
          <w:r w:rsidRPr="00E969A0">
            <w:rPr>
              <w:rFonts w:asciiTheme="minorHAnsi" w:hAnsiTheme="minorHAnsi" w:cstheme="minorHAnsi"/>
              <w:sz w:val="28"/>
              <w:szCs w:val="28"/>
            </w:rPr>
            <w:t xml:space="preserve"> Floor</w:t>
          </w:r>
          <w:r w:rsidR="0032382F" w:rsidRPr="00E969A0">
            <w:rPr>
              <w:rFonts w:asciiTheme="minorHAnsi" w:hAnsiTheme="minorHAnsi" w:cstheme="minorHAnsi"/>
              <w:sz w:val="28"/>
              <w:szCs w:val="28"/>
            </w:rPr>
            <w:br/>
          </w:r>
          <w:r w:rsidRPr="00E969A0">
            <w:rPr>
              <w:rFonts w:asciiTheme="minorHAnsi" w:hAnsiTheme="minorHAnsi" w:cstheme="minorHAnsi"/>
              <w:sz w:val="28"/>
              <w:szCs w:val="28"/>
            </w:rPr>
            <w:t xml:space="preserve"> Arlington, VA 22202</w:t>
          </w:r>
          <w:r w:rsidR="0032382F" w:rsidRPr="00E969A0">
            <w:rPr>
              <w:rFonts w:asciiTheme="minorHAnsi" w:hAnsiTheme="minorHAnsi" w:cstheme="minorHAnsi"/>
              <w:sz w:val="28"/>
              <w:szCs w:val="28"/>
            </w:rPr>
            <w:br/>
            <w:t>202.403.5000</w:t>
          </w:r>
        </w:p>
        <w:p w14:paraId="342AFE38" w14:textId="77777777" w:rsidR="0032382F" w:rsidRPr="00E969A0" w:rsidRDefault="0032382F" w:rsidP="00A22710">
          <w:pPr>
            <w:pStyle w:val="CoverBackURL"/>
            <w:jc w:val="center"/>
            <w:rPr>
              <w:rFonts w:asciiTheme="minorHAnsi" w:hAnsiTheme="minorHAnsi" w:cstheme="minorHAnsi"/>
              <w:sz w:val="24"/>
              <w:szCs w:val="24"/>
            </w:rPr>
          </w:pPr>
          <w:r w:rsidRPr="00E969A0">
            <w:rPr>
              <w:rFonts w:asciiTheme="minorHAnsi" w:hAnsiTheme="minorHAnsi" w:cstheme="minorHAnsi"/>
              <w:sz w:val="24"/>
              <w:szCs w:val="24"/>
            </w:rPr>
            <w:t>www.air.org</w:t>
          </w:r>
        </w:p>
        <w:p w14:paraId="66903BB5" w14:textId="77777777" w:rsidR="00A22710" w:rsidRDefault="0032382F" w:rsidP="00A22710">
          <w:pPr>
            <w:pStyle w:val="CoverBackTagline"/>
            <w:jc w:val="center"/>
          </w:pPr>
          <w:r w:rsidRPr="004F3D6F">
            <w:rPr>
              <w:noProof/>
            </w:rPr>
            <w:drawing>
              <wp:inline distT="0" distB="0" distL="0" distR="0" wp14:anchorId="7AF89F64" wp14:editId="6D61E333">
                <wp:extent cx="4020297" cy="491167"/>
                <wp:effectExtent l="0" t="0" r="0" b="4445"/>
                <wp:docPr id="8" name="Picture 1" descr="Making Research Relev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1" descr="C_Tagline Gray.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64124" cy="496521"/>
                        </a:xfrm>
                        <a:prstGeom prst="rect">
                          <a:avLst/>
                        </a:prstGeom>
                        <a:noFill/>
                      </pic:spPr>
                    </pic:pic>
                  </a:graphicData>
                </a:graphic>
              </wp:inline>
            </w:drawing>
          </w:r>
        </w:p>
        <w:p w14:paraId="7024589C" w14:textId="77777777" w:rsidR="00A22710" w:rsidRDefault="00A22710" w:rsidP="00A22710">
          <w:pPr>
            <w:pStyle w:val="CoverBackTagline"/>
            <w:jc w:val="center"/>
          </w:pPr>
        </w:p>
        <w:p w14:paraId="3D685D38" w14:textId="77777777" w:rsidR="00A22710" w:rsidRDefault="00A22710" w:rsidP="00A22710">
          <w:pPr>
            <w:pStyle w:val="CoverBackTagline"/>
            <w:jc w:val="center"/>
          </w:pPr>
        </w:p>
        <w:p w14:paraId="01483697" w14:textId="77777777" w:rsidR="00A22710" w:rsidRDefault="00A22710" w:rsidP="00E969A0">
          <w:pPr>
            <w:pStyle w:val="CoverBackTagline"/>
          </w:pPr>
        </w:p>
        <w:p w14:paraId="0E46BC7A" w14:textId="306C7777" w:rsidR="00A22710" w:rsidRPr="00E969A0" w:rsidRDefault="001E494C" w:rsidP="00A22710">
          <w:pPr>
            <w:pStyle w:val="Default"/>
            <w:jc w:val="center"/>
            <w:rPr>
              <w:rFonts w:asciiTheme="minorHAnsi" w:hAnsiTheme="minorHAnsi" w:cstheme="minorHAnsi"/>
              <w:color w:val="003461"/>
              <w:sz w:val="32"/>
              <w:szCs w:val="32"/>
            </w:rPr>
          </w:pPr>
          <w:r w:rsidRPr="001E494C">
            <w:t xml:space="preserve"> </w:t>
          </w:r>
          <w:r w:rsidRPr="00E969A0">
            <w:rPr>
              <w:rFonts w:asciiTheme="minorHAnsi" w:hAnsiTheme="minorHAnsi" w:cstheme="minorHAnsi"/>
              <w:b/>
              <w:bCs/>
              <w:color w:val="003461"/>
              <w:sz w:val="32"/>
              <w:szCs w:val="32"/>
            </w:rPr>
            <w:t>Multiple Award Schedule</w:t>
          </w:r>
        </w:p>
        <w:p w14:paraId="4CA217C2" w14:textId="77777777" w:rsidR="00A22710" w:rsidRPr="00E969A0" w:rsidRDefault="00A22710" w:rsidP="00A22710">
          <w:pPr>
            <w:pStyle w:val="Default"/>
            <w:jc w:val="center"/>
            <w:rPr>
              <w:rFonts w:asciiTheme="minorHAnsi" w:hAnsiTheme="minorHAnsi" w:cstheme="minorHAnsi"/>
              <w:b/>
              <w:bCs/>
              <w:color w:val="003461"/>
              <w:sz w:val="32"/>
              <w:szCs w:val="32"/>
            </w:rPr>
          </w:pPr>
          <w:r w:rsidRPr="00E969A0">
            <w:rPr>
              <w:rFonts w:asciiTheme="minorHAnsi" w:hAnsiTheme="minorHAnsi" w:cstheme="minorHAnsi"/>
              <w:b/>
              <w:bCs/>
              <w:color w:val="003461"/>
              <w:sz w:val="32"/>
              <w:szCs w:val="32"/>
            </w:rPr>
            <w:t xml:space="preserve">GS-00F-347CA </w:t>
          </w:r>
        </w:p>
        <w:p w14:paraId="3044AF7D" w14:textId="77777777" w:rsidR="00A22710" w:rsidRPr="00E969A0" w:rsidRDefault="00A22710" w:rsidP="00A22710">
          <w:pPr>
            <w:pStyle w:val="Default"/>
            <w:jc w:val="center"/>
            <w:rPr>
              <w:rFonts w:asciiTheme="minorHAnsi" w:hAnsiTheme="minorHAnsi" w:cstheme="minorHAnsi"/>
              <w:b/>
              <w:bCs/>
              <w:color w:val="003461"/>
              <w:sz w:val="32"/>
              <w:szCs w:val="32"/>
            </w:rPr>
          </w:pPr>
        </w:p>
        <w:p w14:paraId="4AB941BA" w14:textId="01763E67" w:rsidR="00A22710" w:rsidRPr="00E969A0" w:rsidRDefault="00A22710" w:rsidP="00A22710">
          <w:pPr>
            <w:pStyle w:val="Default"/>
            <w:jc w:val="center"/>
            <w:rPr>
              <w:rFonts w:asciiTheme="minorHAnsi" w:hAnsiTheme="minorHAnsi" w:cstheme="minorHAnsi"/>
              <w:u w:val="single"/>
            </w:rPr>
          </w:pPr>
          <w:r w:rsidRPr="00E969A0">
            <w:rPr>
              <w:rFonts w:asciiTheme="minorHAnsi" w:hAnsiTheme="minorHAnsi" w:cstheme="minorHAnsi"/>
              <w:b/>
              <w:bCs/>
              <w:color w:val="003461"/>
              <w:u w:val="single"/>
            </w:rPr>
            <w:t>Contract Administration</w:t>
          </w:r>
        </w:p>
        <w:p w14:paraId="401B5942" w14:textId="49E4776C" w:rsidR="00A22710" w:rsidRPr="00E969A0" w:rsidRDefault="00A22710" w:rsidP="00A22710">
          <w:pPr>
            <w:pStyle w:val="Default"/>
            <w:jc w:val="center"/>
            <w:rPr>
              <w:rFonts w:asciiTheme="minorHAnsi" w:hAnsiTheme="minorHAnsi" w:cstheme="minorHAnsi"/>
              <w:color w:val="003461"/>
            </w:rPr>
          </w:pPr>
          <w:r w:rsidRPr="00E969A0">
            <w:rPr>
              <w:rFonts w:asciiTheme="minorHAnsi" w:hAnsiTheme="minorHAnsi" w:cstheme="minorHAnsi"/>
              <w:b/>
              <w:bCs/>
              <w:color w:val="003461"/>
            </w:rPr>
            <w:t>POC</w:t>
          </w:r>
          <w:proofErr w:type="gramStart"/>
          <w:r w:rsidRPr="00E969A0">
            <w:rPr>
              <w:rFonts w:asciiTheme="minorHAnsi" w:hAnsiTheme="minorHAnsi" w:cstheme="minorHAnsi"/>
              <w:b/>
              <w:bCs/>
              <w:color w:val="003461"/>
            </w:rPr>
            <w:t xml:space="preserve">: </w:t>
          </w:r>
          <w:r w:rsidR="00FD4A9A" w:rsidRPr="00E969A0">
            <w:rPr>
              <w:rFonts w:asciiTheme="minorHAnsi" w:hAnsiTheme="minorHAnsi" w:cstheme="minorHAnsi"/>
              <w:b/>
              <w:bCs/>
              <w:color w:val="003461"/>
            </w:rPr>
            <w:t xml:space="preserve"> </w:t>
          </w:r>
          <w:r w:rsidR="00C71BE3" w:rsidRPr="00C71BE3">
            <w:rPr>
              <w:rFonts w:asciiTheme="minorHAnsi" w:hAnsiTheme="minorHAnsi" w:cstheme="minorHAnsi"/>
              <w:b/>
              <w:bCs/>
              <w:color w:val="003461"/>
            </w:rPr>
            <w:t>Christine</w:t>
          </w:r>
          <w:proofErr w:type="gramEnd"/>
          <w:r w:rsidR="00C71BE3" w:rsidRPr="00C71BE3">
            <w:rPr>
              <w:rFonts w:asciiTheme="minorHAnsi" w:hAnsiTheme="minorHAnsi" w:cstheme="minorHAnsi"/>
              <w:b/>
              <w:bCs/>
              <w:color w:val="003461"/>
            </w:rPr>
            <w:t xml:space="preserve"> James</w:t>
          </w:r>
        </w:p>
        <w:p w14:paraId="70F3FDCF" w14:textId="07D1188E" w:rsidR="00A22710" w:rsidRDefault="00A22710" w:rsidP="00A22710">
          <w:pPr>
            <w:pStyle w:val="Default"/>
            <w:jc w:val="center"/>
            <w:rPr>
              <w:rFonts w:asciiTheme="minorHAnsi" w:hAnsiTheme="minorHAnsi" w:cstheme="minorHAnsi"/>
              <w:b/>
              <w:bCs/>
              <w:color w:val="003461"/>
            </w:rPr>
          </w:pPr>
          <w:r w:rsidRPr="00E969A0">
            <w:rPr>
              <w:rFonts w:asciiTheme="minorHAnsi" w:hAnsiTheme="minorHAnsi" w:cstheme="minorHAnsi"/>
              <w:b/>
              <w:bCs/>
              <w:color w:val="003461"/>
            </w:rPr>
            <w:t xml:space="preserve">Telephone: </w:t>
          </w:r>
          <w:r w:rsidR="00C71BE3" w:rsidRPr="00C71BE3">
            <w:rPr>
              <w:rFonts w:asciiTheme="minorHAnsi" w:hAnsiTheme="minorHAnsi" w:cstheme="minorHAnsi"/>
              <w:b/>
              <w:bCs/>
              <w:color w:val="003461"/>
            </w:rPr>
            <w:t>202-403-6915</w:t>
          </w:r>
        </w:p>
        <w:p w14:paraId="0F6C0C87" w14:textId="4C1DB41A" w:rsidR="00C71BE3" w:rsidRPr="00E969A0" w:rsidRDefault="00C71BE3" w:rsidP="00A22710">
          <w:pPr>
            <w:pStyle w:val="Default"/>
            <w:jc w:val="center"/>
            <w:rPr>
              <w:rFonts w:asciiTheme="minorHAnsi" w:hAnsiTheme="minorHAnsi" w:cstheme="minorHAnsi"/>
              <w:b/>
              <w:bCs/>
              <w:color w:val="003461"/>
            </w:rPr>
          </w:pPr>
          <w:r>
            <w:rPr>
              <w:rFonts w:asciiTheme="minorHAnsi" w:hAnsiTheme="minorHAnsi" w:cstheme="minorHAnsi"/>
              <w:b/>
              <w:bCs/>
              <w:color w:val="003461"/>
            </w:rPr>
            <w:t xml:space="preserve">Fax: </w:t>
          </w:r>
          <w:r w:rsidRPr="00C71BE3">
            <w:rPr>
              <w:rFonts w:asciiTheme="minorHAnsi" w:hAnsiTheme="minorHAnsi" w:cstheme="minorHAnsi"/>
              <w:b/>
              <w:bCs/>
              <w:color w:val="003461"/>
            </w:rPr>
            <w:t>202-403-5000</w:t>
          </w:r>
        </w:p>
        <w:p w14:paraId="70677B44" w14:textId="794DF8A4" w:rsidR="006D1EB1" w:rsidRPr="00A22710" w:rsidRDefault="00A22710" w:rsidP="00A22710">
          <w:pPr>
            <w:pStyle w:val="Default"/>
            <w:jc w:val="center"/>
            <w:rPr>
              <w:color w:val="003461"/>
              <w:sz w:val="23"/>
              <w:szCs w:val="23"/>
            </w:rPr>
          </w:pPr>
          <w:r w:rsidRPr="00E969A0">
            <w:rPr>
              <w:rFonts w:asciiTheme="minorHAnsi" w:hAnsiTheme="minorHAnsi" w:cstheme="minorHAnsi"/>
              <w:b/>
              <w:bCs/>
              <w:color w:val="003461"/>
            </w:rPr>
            <w:t xml:space="preserve">Email: </w:t>
          </w:r>
          <w:hyperlink r:id="rId22" w:history="1">
            <w:r w:rsidR="00C71BE3" w:rsidRPr="00AF386A">
              <w:rPr>
                <w:rStyle w:val="Hyperlink"/>
                <w:rFonts w:asciiTheme="minorHAnsi" w:hAnsiTheme="minorHAnsi" w:cstheme="minorHAnsi"/>
                <w:b/>
                <w:bCs/>
              </w:rPr>
              <w:t>cjames@air.org</w:t>
            </w:r>
          </w:hyperlink>
          <w:r w:rsidR="00C71BE3">
            <w:rPr>
              <w:rFonts w:asciiTheme="minorHAnsi" w:hAnsiTheme="minorHAnsi" w:cstheme="minorHAnsi"/>
              <w:b/>
              <w:bCs/>
              <w:color w:val="003461"/>
            </w:rPr>
            <w:t xml:space="preserve"> </w:t>
          </w:r>
        </w:p>
      </w:sdtContent>
    </w:sdt>
    <w:p w14:paraId="4C7C857C" w14:textId="13DC0E7F" w:rsidR="00787A89" w:rsidRPr="005B6925" w:rsidRDefault="00787A89" w:rsidP="00A22710">
      <w:pPr>
        <w:pStyle w:val="AboutAIRLocations"/>
      </w:pPr>
    </w:p>
    <w:sectPr w:rsidR="00787A89" w:rsidRPr="005B6925" w:rsidSect="00A22710">
      <w:footerReference w:type="default" r:id="rId23"/>
      <w:footerReference w:type="first" r:id="rId24"/>
      <w:pgSz w:w="12240" w:h="15840" w:code="1"/>
      <w:pgMar w:top="1440" w:right="1440" w:bottom="1440" w:left="1440" w:header="720" w:footer="720" w:gutter="0"/>
      <w:pgNumType w:start="1"/>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DA91B" w14:textId="77777777" w:rsidR="00EC4889" w:rsidRDefault="00EC4889" w:rsidP="00F712CC">
      <w:r>
        <w:separator/>
      </w:r>
    </w:p>
    <w:p w14:paraId="29DD5DC2" w14:textId="77777777" w:rsidR="00EC4889" w:rsidRDefault="00EC4889"/>
  </w:endnote>
  <w:endnote w:type="continuationSeparator" w:id="0">
    <w:p w14:paraId="5CAE3154" w14:textId="77777777" w:rsidR="00EC4889" w:rsidRDefault="00EC4889" w:rsidP="00F712CC">
      <w:r>
        <w:continuationSeparator/>
      </w:r>
    </w:p>
    <w:p w14:paraId="21A7448D" w14:textId="77777777" w:rsidR="00EC4889" w:rsidRDefault="00EC4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EA42" w14:textId="77777777" w:rsidR="00D0557C" w:rsidRDefault="00D0557C" w:rsidP="00FF6480">
    <w:pPr>
      <w:pStyle w:val="Header"/>
    </w:pPr>
  </w:p>
  <w:p w14:paraId="7EE5E3A1" w14:textId="77777777" w:rsidR="00D0557C" w:rsidRDefault="00D0557C" w:rsidP="00FF6480"/>
  <w:p w14:paraId="42603C11" w14:textId="30410CA8" w:rsidR="00D0557C" w:rsidRPr="001D277A" w:rsidRDefault="00D0557C" w:rsidP="001D277A">
    <w:pPr>
      <w:pStyle w:val="Footer"/>
      <w:rPr>
        <w:rFonts w:eastAsiaTheme="minorEastAsia" w:cstheme="minorHAnsi"/>
      </w:rPr>
    </w:pPr>
    <w:r w:rsidRPr="0060363E">
      <w:rPr>
        <w:rFonts w:eastAsiaTheme="minorEastAsia" w:cstheme="minorHAnsi"/>
      </w:rPr>
      <w:ptab w:relativeTo="margin" w:alignment="left" w:leader="none"/>
    </w:r>
    <w:r w:rsidRPr="0060363E">
      <w:rPr>
        <w:rFonts w:eastAsiaTheme="minorEastAsia" w:cstheme="minorHAnsi"/>
      </w:rPr>
      <w:t xml:space="preserve">American Institutes for Research </w:t>
    </w:r>
    <w:r>
      <w:rPr>
        <w:rFonts w:eastAsiaTheme="minorEastAsia" w:cstheme="minorHAnsi"/>
      </w:rPr>
      <w:br/>
    </w:r>
    <w:r w:rsidRPr="001D277A">
      <w:rPr>
        <w:rFonts w:cstheme="minorHAnsi"/>
      </w:rPr>
      <w:t xml:space="preserve">Professional Services Schedule </w:t>
    </w:r>
    <w:r>
      <w:rPr>
        <w:rFonts w:cstheme="minorHAnsi"/>
      </w:rPr>
      <w:t xml:space="preserve">Price List </w:t>
    </w:r>
    <w:r w:rsidRPr="001D277A">
      <w:rPr>
        <w:rFonts w:cstheme="minorHAnsi"/>
      </w:rPr>
      <w:t>- GS-00F-347CA</w:t>
    </w:r>
    <w:r w:rsidRPr="001D277A">
      <w:rPr>
        <w:rFonts w:eastAsiaTheme="minorEastAsia" w:cstheme="minorHAnsi"/>
      </w:rPr>
      <w:ptab w:relativeTo="margin" w:alignment="right" w:leader="none"/>
    </w:r>
    <w:r w:rsidRPr="001D277A">
      <w:rPr>
        <w:rFonts w:eastAsiaTheme="minorEastAsia" w:cstheme="minorHAnsi"/>
      </w:rPr>
      <w:fldChar w:fldCharType="begin"/>
    </w:r>
    <w:r w:rsidRPr="001D277A">
      <w:rPr>
        <w:rFonts w:eastAsiaTheme="minorEastAsia" w:cstheme="minorHAnsi"/>
      </w:rPr>
      <w:instrText xml:space="preserve"> PAGE </w:instrText>
    </w:r>
    <w:r w:rsidRPr="001D277A">
      <w:rPr>
        <w:rFonts w:eastAsiaTheme="minorEastAsia" w:cstheme="minorHAnsi"/>
      </w:rPr>
      <w:fldChar w:fldCharType="separate"/>
    </w:r>
    <w:r>
      <w:rPr>
        <w:rFonts w:eastAsiaTheme="minorEastAsia" w:cstheme="minorHAnsi"/>
        <w:noProof/>
      </w:rPr>
      <w:t>19</w:t>
    </w:r>
    <w:r w:rsidRPr="001D277A">
      <w:rPr>
        <w:rFonts w:eastAsiaTheme="minorEastAsia" w:cstheme="minorHAnsi"/>
      </w:rPr>
      <w:fldChar w:fldCharType="end"/>
    </w:r>
    <w:r w:rsidRPr="001D277A">
      <w:rPr>
        <w:rFonts w:eastAsiaTheme="minorEastAsia" w:cstheme="minorHAnsi"/>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8747" w14:textId="58AC8403" w:rsidR="00D0557C" w:rsidRPr="00181C7A" w:rsidRDefault="00181C7A" w:rsidP="008F5A9F">
    <w:pPr>
      <w:pStyle w:val="Footer"/>
      <w:rPr>
        <w:rFonts w:eastAsiaTheme="minorEastAsia" w:cstheme="minorHAnsi"/>
      </w:rPr>
    </w:pPr>
    <w:r w:rsidRPr="0060363E">
      <w:rPr>
        <w:rFonts w:eastAsiaTheme="minorEastAsia" w:cstheme="minorHAnsi"/>
      </w:rPr>
      <w:t xml:space="preserve">American Institutes for Research </w:t>
    </w:r>
    <w:r>
      <w:rPr>
        <w:rFonts w:eastAsiaTheme="minorEastAsia" w:cstheme="minorHAnsi"/>
      </w:rPr>
      <w:br/>
    </w:r>
    <w:r>
      <w:rPr>
        <w:rFonts w:cstheme="minorHAnsi"/>
      </w:rPr>
      <w:t>GSA MAS</w:t>
    </w:r>
    <w:r w:rsidRPr="001D277A">
      <w:rPr>
        <w:rFonts w:cstheme="minorHAnsi"/>
      </w:rPr>
      <w:t xml:space="preserve"> </w:t>
    </w:r>
    <w:r>
      <w:rPr>
        <w:rFonts w:cstheme="minorHAnsi"/>
      </w:rPr>
      <w:t xml:space="preserve">Price List </w:t>
    </w:r>
    <w:r w:rsidRPr="001D277A">
      <w:rPr>
        <w:rFonts w:cstheme="minorHAnsi"/>
      </w:rPr>
      <w:t>- GS-00F-347CA</w:t>
    </w:r>
    <w:r w:rsidRPr="001D277A">
      <w:rPr>
        <w:rFonts w:eastAsiaTheme="minorEastAsia" w:cstheme="minorHAnsi"/>
      </w:rPr>
      <w:ptab w:relativeTo="margin" w:alignment="right" w:leader="none"/>
    </w:r>
    <w:r w:rsidRPr="001D277A">
      <w:rPr>
        <w:rFonts w:eastAsiaTheme="minorEastAsia" w:cstheme="minorHAnsi"/>
      </w:rPr>
      <w:fldChar w:fldCharType="begin"/>
    </w:r>
    <w:r w:rsidRPr="001D277A">
      <w:rPr>
        <w:rFonts w:eastAsiaTheme="minorEastAsia" w:cstheme="minorHAnsi"/>
      </w:rPr>
      <w:instrText xml:space="preserve"> PAGE </w:instrText>
    </w:r>
    <w:r w:rsidRPr="001D277A">
      <w:rPr>
        <w:rFonts w:eastAsiaTheme="minorEastAsia" w:cstheme="minorHAnsi"/>
      </w:rPr>
      <w:fldChar w:fldCharType="separate"/>
    </w:r>
    <w:r>
      <w:rPr>
        <w:rFonts w:eastAsiaTheme="minorEastAsia" w:cstheme="minorHAnsi"/>
      </w:rPr>
      <w:t>2</w:t>
    </w:r>
    <w:r w:rsidRPr="001D277A">
      <w:rPr>
        <w:rFonts w:eastAsiaTheme="minorEastAsia"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E5D5" w14:textId="3BD091D4" w:rsidR="00D0557C" w:rsidRPr="00FF6480" w:rsidRDefault="00D0557C" w:rsidP="00DF3451">
    <w:pPr>
      <w:pStyle w:val="Footer"/>
      <w:rPr>
        <w:rFonts w:eastAsiaTheme="minorEastAsia" w:cstheme="minorHAnsi"/>
      </w:rPr>
    </w:pPr>
    <w:r w:rsidRPr="0060363E">
      <w:rPr>
        <w:rFonts w:eastAsiaTheme="minorEastAsia" w:cstheme="minorHAnsi"/>
      </w:rPr>
      <w:t xml:space="preserve">American Institutes for Research </w:t>
    </w:r>
    <w:r>
      <w:rPr>
        <w:rFonts w:eastAsiaTheme="minorEastAsia" w:cstheme="minorHAnsi"/>
      </w:rPr>
      <w:br/>
    </w:r>
    <w:r>
      <w:rPr>
        <w:rFonts w:cstheme="minorHAnsi"/>
      </w:rPr>
      <w:t>GSA MAS</w:t>
    </w:r>
    <w:r w:rsidRPr="001D277A">
      <w:rPr>
        <w:rFonts w:cstheme="minorHAnsi"/>
      </w:rPr>
      <w:t xml:space="preserve"> </w:t>
    </w:r>
    <w:r w:rsidR="00F5285B">
      <w:rPr>
        <w:rFonts w:cstheme="minorHAnsi"/>
      </w:rPr>
      <w:t>Terms and Conditions</w:t>
    </w:r>
    <w:r>
      <w:rPr>
        <w:rFonts w:cstheme="minorHAnsi"/>
      </w:rPr>
      <w:t xml:space="preserve"> </w:t>
    </w:r>
    <w:r w:rsidRPr="001D277A">
      <w:rPr>
        <w:rFonts w:cstheme="minorHAnsi"/>
      </w:rPr>
      <w:t>- GS-00F-347CA</w:t>
    </w:r>
    <w:r w:rsidRPr="001D277A">
      <w:rPr>
        <w:rFonts w:eastAsiaTheme="minorEastAsia" w:cstheme="minorHAnsi"/>
      </w:rPr>
      <w:ptab w:relativeTo="margin" w:alignment="right" w:leader="none"/>
    </w:r>
    <w:r w:rsidRPr="001D277A">
      <w:rPr>
        <w:rFonts w:eastAsiaTheme="minorEastAsia" w:cstheme="minorHAnsi"/>
      </w:rPr>
      <w:fldChar w:fldCharType="begin"/>
    </w:r>
    <w:r w:rsidRPr="001D277A">
      <w:rPr>
        <w:rFonts w:eastAsiaTheme="minorEastAsia" w:cstheme="minorHAnsi"/>
      </w:rPr>
      <w:instrText xml:space="preserve"> PAGE </w:instrText>
    </w:r>
    <w:r w:rsidRPr="001D277A">
      <w:rPr>
        <w:rFonts w:eastAsiaTheme="minorEastAsia" w:cstheme="minorHAnsi"/>
      </w:rPr>
      <w:fldChar w:fldCharType="separate"/>
    </w:r>
    <w:r>
      <w:rPr>
        <w:rFonts w:eastAsiaTheme="minorEastAsia" w:cstheme="minorHAnsi"/>
        <w:noProof/>
      </w:rPr>
      <w:t>12</w:t>
    </w:r>
    <w:r w:rsidRPr="001D277A">
      <w:rPr>
        <w:rFonts w:eastAsiaTheme="minorEastAsia" w:cstheme="minorHAns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F78B" w14:textId="5E0AED93" w:rsidR="00D0557C" w:rsidRPr="004C508F" w:rsidRDefault="00D0557C" w:rsidP="00787A89">
    <w:pPr>
      <w:pStyle w:val="CoverBack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45F2" w14:textId="77777777" w:rsidR="00D0557C" w:rsidRPr="0060363E" w:rsidRDefault="00D0557C" w:rsidP="00787A89">
    <w:pPr>
      <w:pStyle w:val="Footer"/>
      <w:rPr>
        <w:rFonts w:eastAsiaTheme="minorEastAsia"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9187B" w14:textId="77777777" w:rsidR="00EC4889" w:rsidRDefault="00EC4889" w:rsidP="00F712CC">
      <w:r>
        <w:separator/>
      </w:r>
    </w:p>
  </w:footnote>
  <w:footnote w:type="continuationSeparator" w:id="0">
    <w:p w14:paraId="61EC0FAD" w14:textId="77777777" w:rsidR="00EC4889" w:rsidRDefault="00EC4889" w:rsidP="00F712CC">
      <w:r>
        <w:continuationSeparator/>
      </w:r>
    </w:p>
  </w:footnote>
  <w:footnote w:type="continuationNotice" w:id="1">
    <w:p w14:paraId="19334B40" w14:textId="77777777" w:rsidR="00EC4889" w:rsidRDefault="00EC48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5AD4" w14:textId="77777777" w:rsidR="00D0557C" w:rsidRDefault="00D0557C">
    <w:pPr>
      <w:pStyle w:val="Header"/>
    </w:pPr>
    <w:r w:rsidRPr="0060363E">
      <w:rPr>
        <w:noProof/>
      </w:rPr>
      <mc:AlternateContent>
        <mc:Choice Requires="wpg">
          <w:drawing>
            <wp:anchor distT="0" distB="0" distL="114300" distR="114300" simplePos="0" relativeHeight="251658240" behindDoc="1" locked="1" layoutInCell="1" allowOverlap="1" wp14:anchorId="26B7E2D0" wp14:editId="778507A5">
              <wp:simplePos x="0" y="0"/>
              <wp:positionH relativeFrom="page">
                <wp:posOffset>228600</wp:posOffset>
              </wp:positionH>
              <wp:positionV relativeFrom="page">
                <wp:posOffset>228600</wp:posOffset>
              </wp:positionV>
              <wp:extent cx="7324344" cy="9601200"/>
              <wp:effectExtent l="0" t="0" r="0" b="0"/>
              <wp:wrapNone/>
              <wp:docPr id="96" name="Group 2" descr="Cover page 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4344" cy="9601200"/>
                        <a:chOff x="369" y="458"/>
                        <a:chExt cx="11536" cy="15120"/>
                      </a:xfrm>
                    </wpg:grpSpPr>
                    <wps:wsp>
                      <wps:cNvPr id="97" name="Rectangle 4"/>
                      <wps:cNvSpPr>
                        <a:spLocks noChangeArrowheads="1"/>
                      </wps:cNvSpPr>
                      <wps:spPr bwMode="auto">
                        <a:xfrm>
                          <a:off x="369" y="458"/>
                          <a:ext cx="3240" cy="15120"/>
                        </a:xfrm>
                        <a:prstGeom prst="rect">
                          <a:avLst/>
                        </a:prstGeom>
                        <a:solidFill>
                          <a:schemeClr val="tx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5"/>
                      <wps:cNvSpPr>
                        <a:spLocks noChangeArrowheads="1"/>
                      </wps:cNvSpPr>
                      <wps:spPr bwMode="auto">
                        <a:xfrm>
                          <a:off x="3697" y="458"/>
                          <a:ext cx="8208" cy="15120"/>
                        </a:xfrm>
                        <a:prstGeom prst="rect">
                          <a:avLst/>
                        </a:prstGeom>
                        <a:solidFill>
                          <a:schemeClr val="bg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9" name="Picture 1" descr="American Institutes for Resea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6" y="4896"/>
                          <a:ext cx="3003" cy="1156"/>
                        </a:xfrm>
                        <a:prstGeom prst="rect">
                          <a:avLst/>
                        </a:prstGeom>
                        <a:noFill/>
                        <a:extLst>
                          <a:ext uri="{909E8E84-426E-40DD-AFC4-6F175D3DCCD1}">
                            <a14:hiddenFill xmlns:a14="http://schemas.microsoft.com/office/drawing/2010/main">
                              <a:solidFill>
                                <a:srgbClr val="FFFFFF"/>
                              </a:solidFill>
                            </a14:hiddenFill>
                          </a:ext>
                        </a:extLst>
                      </pic:spPr>
                    </pic:pic>
                    <wps:wsp>
                      <wps:cNvPr id="100" name="AutoShape 7"/>
                      <wps:cNvCnPr>
                        <a:cxnSpLocks noChangeShapeType="1"/>
                      </wps:cNvCnPr>
                      <wps:spPr bwMode="auto">
                        <a:xfrm>
                          <a:off x="3884" y="5760"/>
                          <a:ext cx="7767" cy="0"/>
                        </a:xfrm>
                        <a:prstGeom prst="straightConnector1">
                          <a:avLst/>
                        </a:prstGeom>
                        <a:noFill/>
                        <a:ln w="88900">
                          <a:solidFill>
                            <a:schemeClr val="tx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BE415B" id="Group 2" o:spid="_x0000_s1026" alt="Cover page background" style="position:absolute;margin-left:18pt;margin-top:18pt;width:576.7pt;height:756pt;z-index:-251658240;mso-position-horizontal-relative:page;mso-position-vertical-relative:page" coordorigin="369,458" coordsize="11536,1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">
              <v:rect id="Rectangle 4" o:spid="_x0000_s1027" style="position:absolute;left:369;top:458;width:3240;height:15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" fillcolor="#003462 [3215]" stroked="f"/>
              <v:rect id="Rectangle 5" o:spid="_x0000_s1028" style="position:absolute;left:3697;top:458;width:8208;height:15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" fillcolor="#d4d4d4 [321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merican Institutes for Research" style="position:absolute;left:466;top:4896;width:3003;height: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">
                <v:imagedata r:id="rId2" o:title="American Institutes for Research"/>
              </v:shape>
              <v:shapetype id="_x0000_t32" coordsize="21600,21600" o:spt="32" o:oned="t" path="m,l21600,21600e" filled="f">
                <v:path arrowok="t" fillok="f" o:connecttype="none"/>
                <o:lock v:ext="edit" shapetype="t"/>
              </v:shapetype>
              <v:shape id="AutoShape 7" o:spid="_x0000_s1030" type="#_x0000_t32" style="position:absolute;left:3884;top:5760;width:77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" strokecolor="#003462 [3215]" strokeweight="7pt"/>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DC18" w14:textId="77777777" w:rsidR="00D0557C" w:rsidRDefault="00D05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E708" w14:textId="77777777" w:rsidR="00D0557C" w:rsidRDefault="00D05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2E09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55234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DE82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1A49A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97A4F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2C66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6C10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74D9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946F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865E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11E92"/>
    <w:multiLevelType w:val="hybridMultilevel"/>
    <w:tmpl w:val="F296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266DE"/>
    <w:multiLevelType w:val="hybridMultilevel"/>
    <w:tmpl w:val="4C40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5B7267"/>
    <w:multiLevelType w:val="hybridMultilevel"/>
    <w:tmpl w:val="71F2D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4" w15:restartNumberingAfterBreak="0">
    <w:nsid w:val="2F521F9F"/>
    <w:multiLevelType w:val="multilevel"/>
    <w:tmpl w:val="F90259FE"/>
    <w:numStyleLink w:val="AIRBullet"/>
  </w:abstractNum>
  <w:abstractNum w:abstractNumId="15" w15:restartNumberingAfterBreak="0">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6" w15:restartNumberingAfterBreak="0">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7" w15:restartNumberingAfterBreak="0">
    <w:nsid w:val="5029757A"/>
    <w:multiLevelType w:val="multilevel"/>
    <w:tmpl w:val="2136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3D6BA3"/>
    <w:multiLevelType w:val="hybridMultilevel"/>
    <w:tmpl w:val="162A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2A2BBB"/>
    <w:multiLevelType w:val="multilevel"/>
    <w:tmpl w:val="F134F144"/>
    <w:numStyleLink w:val="AIRTableBullet"/>
  </w:abstractNum>
  <w:abstractNum w:abstractNumId="21" w15:restartNumberingAfterBreak="0">
    <w:nsid w:val="6023721B"/>
    <w:multiLevelType w:val="hybridMultilevel"/>
    <w:tmpl w:val="9E6AB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14786891">
    <w:abstractNumId w:val="16"/>
  </w:num>
  <w:num w:numId="2" w16cid:durableId="1752847530">
    <w:abstractNumId w:val="13"/>
  </w:num>
  <w:num w:numId="3" w16cid:durableId="2112775029">
    <w:abstractNumId w:val="19"/>
  </w:num>
  <w:num w:numId="4" w16cid:durableId="1466924128">
    <w:abstractNumId w:val="15"/>
  </w:num>
  <w:num w:numId="5" w16cid:durableId="304093499">
    <w:abstractNumId w:val="14"/>
  </w:num>
  <w:num w:numId="6" w16cid:durableId="421952745">
    <w:abstractNumId w:val="14"/>
  </w:num>
  <w:num w:numId="7" w16cid:durableId="709647740">
    <w:abstractNumId w:val="14"/>
  </w:num>
  <w:num w:numId="8" w16cid:durableId="92820361">
    <w:abstractNumId w:val="13"/>
  </w:num>
  <w:num w:numId="9" w16cid:durableId="843319358">
    <w:abstractNumId w:val="20"/>
  </w:num>
  <w:num w:numId="10" w16cid:durableId="346907307">
    <w:abstractNumId w:val="20"/>
  </w:num>
  <w:num w:numId="11" w16cid:durableId="1802190138">
    <w:abstractNumId w:val="15"/>
  </w:num>
  <w:num w:numId="12" w16cid:durableId="703363974">
    <w:abstractNumId w:val="14"/>
  </w:num>
  <w:num w:numId="13" w16cid:durableId="1112747533">
    <w:abstractNumId w:val="14"/>
  </w:num>
  <w:num w:numId="14" w16cid:durableId="653682880">
    <w:abstractNumId w:val="14"/>
  </w:num>
  <w:num w:numId="15" w16cid:durableId="1972977286">
    <w:abstractNumId w:val="13"/>
  </w:num>
  <w:num w:numId="16" w16cid:durableId="421610705">
    <w:abstractNumId w:val="20"/>
  </w:num>
  <w:num w:numId="17" w16cid:durableId="567569407">
    <w:abstractNumId w:val="20"/>
  </w:num>
  <w:num w:numId="18" w16cid:durableId="7799634">
    <w:abstractNumId w:val="15"/>
  </w:num>
  <w:num w:numId="19" w16cid:durableId="1763646601">
    <w:abstractNumId w:val="9"/>
  </w:num>
  <w:num w:numId="20" w16cid:durableId="1149708868">
    <w:abstractNumId w:val="7"/>
  </w:num>
  <w:num w:numId="21" w16cid:durableId="1289160909">
    <w:abstractNumId w:val="6"/>
  </w:num>
  <w:num w:numId="22" w16cid:durableId="1209299547">
    <w:abstractNumId w:val="5"/>
  </w:num>
  <w:num w:numId="23" w16cid:durableId="1026636590">
    <w:abstractNumId w:val="4"/>
  </w:num>
  <w:num w:numId="24" w16cid:durableId="909537930">
    <w:abstractNumId w:val="8"/>
  </w:num>
  <w:num w:numId="25" w16cid:durableId="190657065">
    <w:abstractNumId w:val="3"/>
  </w:num>
  <w:num w:numId="26" w16cid:durableId="1660110239">
    <w:abstractNumId w:val="2"/>
  </w:num>
  <w:num w:numId="27" w16cid:durableId="1898779045">
    <w:abstractNumId w:val="1"/>
  </w:num>
  <w:num w:numId="28" w16cid:durableId="871579753">
    <w:abstractNumId w:val="0"/>
  </w:num>
  <w:num w:numId="29" w16cid:durableId="333456557">
    <w:abstractNumId w:val="17"/>
  </w:num>
  <w:num w:numId="30" w16cid:durableId="1302465913">
    <w:abstractNumId w:val="10"/>
  </w:num>
  <w:num w:numId="31" w16cid:durableId="432826432">
    <w:abstractNumId w:val="18"/>
  </w:num>
  <w:num w:numId="32" w16cid:durableId="1115060096">
    <w:abstractNumId w:val="11"/>
  </w:num>
  <w:num w:numId="33" w16cid:durableId="1223129444">
    <w:abstractNumId w:val="12"/>
  </w:num>
  <w:num w:numId="34" w16cid:durableId="12161144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BA"/>
    <w:rsid w:val="00020C00"/>
    <w:rsid w:val="00020CC0"/>
    <w:rsid w:val="00021036"/>
    <w:rsid w:val="00027B8D"/>
    <w:rsid w:val="0003401D"/>
    <w:rsid w:val="00037321"/>
    <w:rsid w:val="000478DF"/>
    <w:rsid w:val="00053818"/>
    <w:rsid w:val="000540DD"/>
    <w:rsid w:val="000562A1"/>
    <w:rsid w:val="0007190B"/>
    <w:rsid w:val="00080EF7"/>
    <w:rsid w:val="0008431D"/>
    <w:rsid w:val="00085081"/>
    <w:rsid w:val="00085178"/>
    <w:rsid w:val="00091D7B"/>
    <w:rsid w:val="000937E9"/>
    <w:rsid w:val="000B4872"/>
    <w:rsid w:val="000C26C0"/>
    <w:rsid w:val="000C2F1C"/>
    <w:rsid w:val="000C517F"/>
    <w:rsid w:val="000C5A0B"/>
    <w:rsid w:val="000C70F6"/>
    <w:rsid w:val="000D4287"/>
    <w:rsid w:val="000D7E2E"/>
    <w:rsid w:val="000E09EF"/>
    <w:rsid w:val="000E160F"/>
    <w:rsid w:val="000E4873"/>
    <w:rsid w:val="000F7618"/>
    <w:rsid w:val="00106ABA"/>
    <w:rsid w:val="00111B23"/>
    <w:rsid w:val="00116546"/>
    <w:rsid w:val="00121D3C"/>
    <w:rsid w:val="0013439F"/>
    <w:rsid w:val="00145FCA"/>
    <w:rsid w:val="00157F53"/>
    <w:rsid w:val="00167D9A"/>
    <w:rsid w:val="00167F9D"/>
    <w:rsid w:val="00175EEB"/>
    <w:rsid w:val="00181C7A"/>
    <w:rsid w:val="00182948"/>
    <w:rsid w:val="00193D4D"/>
    <w:rsid w:val="001A526F"/>
    <w:rsid w:val="001B6030"/>
    <w:rsid w:val="001C065A"/>
    <w:rsid w:val="001C6313"/>
    <w:rsid w:val="001D277A"/>
    <w:rsid w:val="001E494C"/>
    <w:rsid w:val="001E5E3C"/>
    <w:rsid w:val="001E723A"/>
    <w:rsid w:val="001F4B38"/>
    <w:rsid w:val="002024D0"/>
    <w:rsid w:val="00214D1D"/>
    <w:rsid w:val="0022565F"/>
    <w:rsid w:val="00232F19"/>
    <w:rsid w:val="002516BD"/>
    <w:rsid w:val="00252243"/>
    <w:rsid w:val="002544F5"/>
    <w:rsid w:val="002544FE"/>
    <w:rsid w:val="00255615"/>
    <w:rsid w:val="00255919"/>
    <w:rsid w:val="0026455C"/>
    <w:rsid w:val="00273DFB"/>
    <w:rsid w:val="00277995"/>
    <w:rsid w:val="002A1FDD"/>
    <w:rsid w:val="002A2A45"/>
    <w:rsid w:val="002A3021"/>
    <w:rsid w:val="002A3966"/>
    <w:rsid w:val="002B3B73"/>
    <w:rsid w:val="002B5D9D"/>
    <w:rsid w:val="002B72EA"/>
    <w:rsid w:val="002C6949"/>
    <w:rsid w:val="002C6D31"/>
    <w:rsid w:val="002E66B5"/>
    <w:rsid w:val="002E7D53"/>
    <w:rsid w:val="002F5416"/>
    <w:rsid w:val="00303E42"/>
    <w:rsid w:val="00310A56"/>
    <w:rsid w:val="003153C9"/>
    <w:rsid w:val="0032382F"/>
    <w:rsid w:val="00326312"/>
    <w:rsid w:val="00334050"/>
    <w:rsid w:val="00336968"/>
    <w:rsid w:val="003369AA"/>
    <w:rsid w:val="00337A8E"/>
    <w:rsid w:val="00347EAF"/>
    <w:rsid w:val="003735DC"/>
    <w:rsid w:val="00383D8D"/>
    <w:rsid w:val="00385F6E"/>
    <w:rsid w:val="00386384"/>
    <w:rsid w:val="00393AB1"/>
    <w:rsid w:val="00396105"/>
    <w:rsid w:val="003A5DA8"/>
    <w:rsid w:val="003B558D"/>
    <w:rsid w:val="003B604C"/>
    <w:rsid w:val="003B610C"/>
    <w:rsid w:val="003C4204"/>
    <w:rsid w:val="003C5B57"/>
    <w:rsid w:val="003C7B73"/>
    <w:rsid w:val="003D10D8"/>
    <w:rsid w:val="003D23DB"/>
    <w:rsid w:val="003E31C9"/>
    <w:rsid w:val="003F08CD"/>
    <w:rsid w:val="003F12A1"/>
    <w:rsid w:val="003F739F"/>
    <w:rsid w:val="003F797E"/>
    <w:rsid w:val="0040596D"/>
    <w:rsid w:val="00415C4D"/>
    <w:rsid w:val="0041607E"/>
    <w:rsid w:val="0042367D"/>
    <w:rsid w:val="00425321"/>
    <w:rsid w:val="00427B82"/>
    <w:rsid w:val="0044100B"/>
    <w:rsid w:val="00450D11"/>
    <w:rsid w:val="00465845"/>
    <w:rsid w:val="0047162C"/>
    <w:rsid w:val="00472330"/>
    <w:rsid w:val="00472B9D"/>
    <w:rsid w:val="00484097"/>
    <w:rsid w:val="00490E14"/>
    <w:rsid w:val="00494E11"/>
    <w:rsid w:val="00497D6E"/>
    <w:rsid w:val="004A3ED6"/>
    <w:rsid w:val="004A4CC5"/>
    <w:rsid w:val="004B126C"/>
    <w:rsid w:val="004B1832"/>
    <w:rsid w:val="004B1F1A"/>
    <w:rsid w:val="004B2B16"/>
    <w:rsid w:val="004B34ED"/>
    <w:rsid w:val="004B6760"/>
    <w:rsid w:val="004B699E"/>
    <w:rsid w:val="004C3392"/>
    <w:rsid w:val="004D1BC3"/>
    <w:rsid w:val="004D3F7C"/>
    <w:rsid w:val="004D4ACF"/>
    <w:rsid w:val="004D52E4"/>
    <w:rsid w:val="004F0762"/>
    <w:rsid w:val="004F3D6F"/>
    <w:rsid w:val="004F66BC"/>
    <w:rsid w:val="004F7066"/>
    <w:rsid w:val="004F7B8D"/>
    <w:rsid w:val="00501D05"/>
    <w:rsid w:val="005066BE"/>
    <w:rsid w:val="005079AA"/>
    <w:rsid w:val="0051008F"/>
    <w:rsid w:val="005120C4"/>
    <w:rsid w:val="005202F6"/>
    <w:rsid w:val="00531C25"/>
    <w:rsid w:val="00537205"/>
    <w:rsid w:val="00546C2F"/>
    <w:rsid w:val="0056456B"/>
    <w:rsid w:val="005715EC"/>
    <w:rsid w:val="00576504"/>
    <w:rsid w:val="00576BB9"/>
    <w:rsid w:val="00584966"/>
    <w:rsid w:val="005861B8"/>
    <w:rsid w:val="0059339A"/>
    <w:rsid w:val="00594529"/>
    <w:rsid w:val="005B02EA"/>
    <w:rsid w:val="005B3DF9"/>
    <w:rsid w:val="005B528A"/>
    <w:rsid w:val="005B6925"/>
    <w:rsid w:val="005C0E46"/>
    <w:rsid w:val="005C4520"/>
    <w:rsid w:val="005C489A"/>
    <w:rsid w:val="005C6489"/>
    <w:rsid w:val="005C6788"/>
    <w:rsid w:val="005D286E"/>
    <w:rsid w:val="005D59BF"/>
    <w:rsid w:val="005E34A0"/>
    <w:rsid w:val="005F1C28"/>
    <w:rsid w:val="006072FB"/>
    <w:rsid w:val="00612330"/>
    <w:rsid w:val="006144CA"/>
    <w:rsid w:val="006242B7"/>
    <w:rsid w:val="006258EA"/>
    <w:rsid w:val="00627BA3"/>
    <w:rsid w:val="00632665"/>
    <w:rsid w:val="00635252"/>
    <w:rsid w:val="00643C87"/>
    <w:rsid w:val="00644127"/>
    <w:rsid w:val="0064469D"/>
    <w:rsid w:val="00650265"/>
    <w:rsid w:val="0065570F"/>
    <w:rsid w:val="006566EF"/>
    <w:rsid w:val="00661B73"/>
    <w:rsid w:val="00665EB2"/>
    <w:rsid w:val="00666279"/>
    <w:rsid w:val="00670AEC"/>
    <w:rsid w:val="00672826"/>
    <w:rsid w:val="00674831"/>
    <w:rsid w:val="006751CA"/>
    <w:rsid w:val="006931D7"/>
    <w:rsid w:val="006A0360"/>
    <w:rsid w:val="006A1D76"/>
    <w:rsid w:val="006A67E3"/>
    <w:rsid w:val="006B1191"/>
    <w:rsid w:val="006C1F89"/>
    <w:rsid w:val="006C46B6"/>
    <w:rsid w:val="006C7153"/>
    <w:rsid w:val="006D1CD1"/>
    <w:rsid w:val="006D1EB1"/>
    <w:rsid w:val="006D3F69"/>
    <w:rsid w:val="006E5F3D"/>
    <w:rsid w:val="006E7BE5"/>
    <w:rsid w:val="006F1AC3"/>
    <w:rsid w:val="006F4177"/>
    <w:rsid w:val="00700C2E"/>
    <w:rsid w:val="00701182"/>
    <w:rsid w:val="00704DFA"/>
    <w:rsid w:val="00706587"/>
    <w:rsid w:val="00706AA9"/>
    <w:rsid w:val="00707838"/>
    <w:rsid w:val="007106A3"/>
    <w:rsid w:val="00714EB9"/>
    <w:rsid w:val="007161CA"/>
    <w:rsid w:val="00727E61"/>
    <w:rsid w:val="007362AD"/>
    <w:rsid w:val="00751BD3"/>
    <w:rsid w:val="0075337E"/>
    <w:rsid w:val="0075516C"/>
    <w:rsid w:val="007568E9"/>
    <w:rsid w:val="00763623"/>
    <w:rsid w:val="00766FF5"/>
    <w:rsid w:val="007763C1"/>
    <w:rsid w:val="007807D1"/>
    <w:rsid w:val="00787A89"/>
    <w:rsid w:val="00791999"/>
    <w:rsid w:val="00792F42"/>
    <w:rsid w:val="00796BBD"/>
    <w:rsid w:val="007A33AE"/>
    <w:rsid w:val="007A6093"/>
    <w:rsid w:val="007B22EC"/>
    <w:rsid w:val="007C3A3E"/>
    <w:rsid w:val="007E0B56"/>
    <w:rsid w:val="007E2066"/>
    <w:rsid w:val="007E4146"/>
    <w:rsid w:val="007F5EAE"/>
    <w:rsid w:val="007F6B1E"/>
    <w:rsid w:val="008000E5"/>
    <w:rsid w:val="00802BF3"/>
    <w:rsid w:val="00811F47"/>
    <w:rsid w:val="008127D6"/>
    <w:rsid w:val="00812DF6"/>
    <w:rsid w:val="00815105"/>
    <w:rsid w:val="00823121"/>
    <w:rsid w:val="0082526B"/>
    <w:rsid w:val="00834938"/>
    <w:rsid w:val="008368BE"/>
    <w:rsid w:val="00847120"/>
    <w:rsid w:val="00853CA6"/>
    <w:rsid w:val="00856128"/>
    <w:rsid w:val="0086320C"/>
    <w:rsid w:val="00867B90"/>
    <w:rsid w:val="00870EDE"/>
    <w:rsid w:val="008758E0"/>
    <w:rsid w:val="00875C50"/>
    <w:rsid w:val="0087707B"/>
    <w:rsid w:val="00882857"/>
    <w:rsid w:val="0089214C"/>
    <w:rsid w:val="00894E00"/>
    <w:rsid w:val="008A0987"/>
    <w:rsid w:val="008B2C9A"/>
    <w:rsid w:val="008B7720"/>
    <w:rsid w:val="008B7FB1"/>
    <w:rsid w:val="008C358C"/>
    <w:rsid w:val="008C59DF"/>
    <w:rsid w:val="008D430D"/>
    <w:rsid w:val="008D49FD"/>
    <w:rsid w:val="008D7286"/>
    <w:rsid w:val="008E589B"/>
    <w:rsid w:val="008E5B80"/>
    <w:rsid w:val="008F5A9F"/>
    <w:rsid w:val="00900870"/>
    <w:rsid w:val="0090437D"/>
    <w:rsid w:val="0091584C"/>
    <w:rsid w:val="009272FD"/>
    <w:rsid w:val="00931D35"/>
    <w:rsid w:val="00932EF0"/>
    <w:rsid w:val="00940BE6"/>
    <w:rsid w:val="0094161E"/>
    <w:rsid w:val="00946B20"/>
    <w:rsid w:val="00946C7B"/>
    <w:rsid w:val="0096720D"/>
    <w:rsid w:val="00993C3A"/>
    <w:rsid w:val="00995FB6"/>
    <w:rsid w:val="009A209B"/>
    <w:rsid w:val="009A28A9"/>
    <w:rsid w:val="009B28B1"/>
    <w:rsid w:val="009B44DB"/>
    <w:rsid w:val="009C0867"/>
    <w:rsid w:val="009C279A"/>
    <w:rsid w:val="009C362C"/>
    <w:rsid w:val="009C4EA6"/>
    <w:rsid w:val="009D446C"/>
    <w:rsid w:val="009E22B8"/>
    <w:rsid w:val="009E275F"/>
    <w:rsid w:val="00A1370B"/>
    <w:rsid w:val="00A20028"/>
    <w:rsid w:val="00A225CE"/>
    <w:rsid w:val="00A22710"/>
    <w:rsid w:val="00A22ADF"/>
    <w:rsid w:val="00A32DD1"/>
    <w:rsid w:val="00A407F4"/>
    <w:rsid w:val="00A61207"/>
    <w:rsid w:val="00A71991"/>
    <w:rsid w:val="00A90E1F"/>
    <w:rsid w:val="00A910CD"/>
    <w:rsid w:val="00AA3D95"/>
    <w:rsid w:val="00AB27FD"/>
    <w:rsid w:val="00AB389C"/>
    <w:rsid w:val="00AB441A"/>
    <w:rsid w:val="00AB4D04"/>
    <w:rsid w:val="00AC1C41"/>
    <w:rsid w:val="00AC5E06"/>
    <w:rsid w:val="00AD1DFB"/>
    <w:rsid w:val="00AD549D"/>
    <w:rsid w:val="00AD6AD3"/>
    <w:rsid w:val="00AE1ECD"/>
    <w:rsid w:val="00AF5A64"/>
    <w:rsid w:val="00B01754"/>
    <w:rsid w:val="00B01B54"/>
    <w:rsid w:val="00B02017"/>
    <w:rsid w:val="00B04598"/>
    <w:rsid w:val="00B04B3E"/>
    <w:rsid w:val="00B05D9D"/>
    <w:rsid w:val="00B074FA"/>
    <w:rsid w:val="00B10354"/>
    <w:rsid w:val="00B10E5E"/>
    <w:rsid w:val="00B2067F"/>
    <w:rsid w:val="00B20CEC"/>
    <w:rsid w:val="00B23F7F"/>
    <w:rsid w:val="00B2790A"/>
    <w:rsid w:val="00B407A8"/>
    <w:rsid w:val="00B41923"/>
    <w:rsid w:val="00B5786E"/>
    <w:rsid w:val="00B62365"/>
    <w:rsid w:val="00B64AAC"/>
    <w:rsid w:val="00B67445"/>
    <w:rsid w:val="00B67DEF"/>
    <w:rsid w:val="00B7060B"/>
    <w:rsid w:val="00B7485D"/>
    <w:rsid w:val="00B759EF"/>
    <w:rsid w:val="00B75D91"/>
    <w:rsid w:val="00B93012"/>
    <w:rsid w:val="00BC172A"/>
    <w:rsid w:val="00BD0F0E"/>
    <w:rsid w:val="00BD65F5"/>
    <w:rsid w:val="00BE098C"/>
    <w:rsid w:val="00BF1168"/>
    <w:rsid w:val="00BF4513"/>
    <w:rsid w:val="00C00EAA"/>
    <w:rsid w:val="00C129E6"/>
    <w:rsid w:val="00C1614D"/>
    <w:rsid w:val="00C32869"/>
    <w:rsid w:val="00C47F38"/>
    <w:rsid w:val="00C55A8D"/>
    <w:rsid w:val="00C61005"/>
    <w:rsid w:val="00C6300E"/>
    <w:rsid w:val="00C645B4"/>
    <w:rsid w:val="00C71BE3"/>
    <w:rsid w:val="00C85F05"/>
    <w:rsid w:val="00C960C6"/>
    <w:rsid w:val="00C979EE"/>
    <w:rsid w:val="00CA233B"/>
    <w:rsid w:val="00CA30C3"/>
    <w:rsid w:val="00CA5156"/>
    <w:rsid w:val="00CB1A8B"/>
    <w:rsid w:val="00CB1BFB"/>
    <w:rsid w:val="00CB3A3C"/>
    <w:rsid w:val="00CB6D76"/>
    <w:rsid w:val="00CB7183"/>
    <w:rsid w:val="00CD025B"/>
    <w:rsid w:val="00CE536A"/>
    <w:rsid w:val="00CE536B"/>
    <w:rsid w:val="00CE7322"/>
    <w:rsid w:val="00CF766F"/>
    <w:rsid w:val="00D00816"/>
    <w:rsid w:val="00D0557C"/>
    <w:rsid w:val="00D07734"/>
    <w:rsid w:val="00D14018"/>
    <w:rsid w:val="00D171BB"/>
    <w:rsid w:val="00D17C56"/>
    <w:rsid w:val="00D22E21"/>
    <w:rsid w:val="00D27642"/>
    <w:rsid w:val="00D34CC0"/>
    <w:rsid w:val="00D40E3F"/>
    <w:rsid w:val="00D43B17"/>
    <w:rsid w:val="00D46BEC"/>
    <w:rsid w:val="00D51DC6"/>
    <w:rsid w:val="00D60AEC"/>
    <w:rsid w:val="00D62494"/>
    <w:rsid w:val="00D77C78"/>
    <w:rsid w:val="00D83054"/>
    <w:rsid w:val="00D905F0"/>
    <w:rsid w:val="00DA4676"/>
    <w:rsid w:val="00DB45B0"/>
    <w:rsid w:val="00DB52E5"/>
    <w:rsid w:val="00DB6494"/>
    <w:rsid w:val="00DC32C3"/>
    <w:rsid w:val="00DC79B6"/>
    <w:rsid w:val="00DC7F8E"/>
    <w:rsid w:val="00DD13E6"/>
    <w:rsid w:val="00DD64A0"/>
    <w:rsid w:val="00DD76A9"/>
    <w:rsid w:val="00DE7BBA"/>
    <w:rsid w:val="00DF33AB"/>
    <w:rsid w:val="00DF3451"/>
    <w:rsid w:val="00E05685"/>
    <w:rsid w:val="00E057BA"/>
    <w:rsid w:val="00E243BF"/>
    <w:rsid w:val="00E37F1C"/>
    <w:rsid w:val="00E4021B"/>
    <w:rsid w:val="00E417F5"/>
    <w:rsid w:val="00E4472B"/>
    <w:rsid w:val="00E46E9D"/>
    <w:rsid w:val="00E51A97"/>
    <w:rsid w:val="00E51AA2"/>
    <w:rsid w:val="00E52E1A"/>
    <w:rsid w:val="00E53BCD"/>
    <w:rsid w:val="00E54667"/>
    <w:rsid w:val="00E5646B"/>
    <w:rsid w:val="00E63A68"/>
    <w:rsid w:val="00E64330"/>
    <w:rsid w:val="00E71534"/>
    <w:rsid w:val="00E845A2"/>
    <w:rsid w:val="00E969A0"/>
    <w:rsid w:val="00E972CE"/>
    <w:rsid w:val="00EA4693"/>
    <w:rsid w:val="00EA520F"/>
    <w:rsid w:val="00EB07F9"/>
    <w:rsid w:val="00EB3004"/>
    <w:rsid w:val="00EC1455"/>
    <w:rsid w:val="00EC4889"/>
    <w:rsid w:val="00EE0C87"/>
    <w:rsid w:val="00EE2AEE"/>
    <w:rsid w:val="00EE3010"/>
    <w:rsid w:val="00EE7FB6"/>
    <w:rsid w:val="00F00248"/>
    <w:rsid w:val="00F00418"/>
    <w:rsid w:val="00F1471D"/>
    <w:rsid w:val="00F151B6"/>
    <w:rsid w:val="00F159AC"/>
    <w:rsid w:val="00F22D4A"/>
    <w:rsid w:val="00F26BBA"/>
    <w:rsid w:val="00F402B6"/>
    <w:rsid w:val="00F418D1"/>
    <w:rsid w:val="00F441E0"/>
    <w:rsid w:val="00F473D3"/>
    <w:rsid w:val="00F50955"/>
    <w:rsid w:val="00F5285B"/>
    <w:rsid w:val="00F54C5E"/>
    <w:rsid w:val="00F61449"/>
    <w:rsid w:val="00F61A49"/>
    <w:rsid w:val="00F64BB6"/>
    <w:rsid w:val="00F712CC"/>
    <w:rsid w:val="00F71491"/>
    <w:rsid w:val="00F722BE"/>
    <w:rsid w:val="00F723B0"/>
    <w:rsid w:val="00F7538C"/>
    <w:rsid w:val="00F75E59"/>
    <w:rsid w:val="00F80A90"/>
    <w:rsid w:val="00F94695"/>
    <w:rsid w:val="00FA011C"/>
    <w:rsid w:val="00FA7054"/>
    <w:rsid w:val="00FB22AA"/>
    <w:rsid w:val="00FC1175"/>
    <w:rsid w:val="00FC5B0D"/>
    <w:rsid w:val="00FC61C7"/>
    <w:rsid w:val="00FC745E"/>
    <w:rsid w:val="00FD4A9A"/>
    <w:rsid w:val="00FE0ECD"/>
    <w:rsid w:val="00FE764B"/>
    <w:rsid w:val="00FF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72239"/>
  <w15:docId w15:val="{A3D2BF03-A5F3-4503-AE59-FF8D535D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paragraph" w:styleId="Heading7">
    <w:name w:val="heading 7"/>
    <w:basedOn w:val="Normal"/>
    <w:next w:val="Normal"/>
    <w:link w:val="Heading7Char"/>
    <w:uiPriority w:val="9"/>
    <w:semiHidden/>
    <w:unhideWhenUsed/>
    <w:qFormat/>
    <w:rsid w:val="00766FF5"/>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66FF5"/>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66FF5"/>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uiPriority w:val="4"/>
    <w:qFormat/>
    <w:rsid w:val="00494E11"/>
    <w:pPr>
      <w:keepLines/>
      <w:numPr>
        <w:numId w:val="14"/>
      </w:numPr>
      <w:spacing w:before="120"/>
    </w:pPr>
  </w:style>
  <w:style w:type="paragraph" w:styleId="BodyText">
    <w:name w:val="Body Text"/>
    <w:link w:val="BodyTextChar"/>
    <w:uiPriority w:val="1"/>
    <w:qFormat/>
    <w:rsid w:val="00DB6494"/>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DB6494"/>
    <w:rPr>
      <w:rFonts w:eastAsia="Times New Roman" w:cs="Times New Roman"/>
      <w:sz w:val="24"/>
      <w:szCs w:val="24"/>
    </w:rPr>
  </w:style>
  <w:style w:type="paragraph" w:customStyle="1" w:styleId="Bullet2">
    <w:name w:val="Bullet 2"/>
    <w:basedOn w:val="BodyText"/>
    <w:uiPriority w:val="4"/>
    <w:qFormat/>
    <w:rsid w:val="00494E11"/>
    <w:pPr>
      <w:keepLines/>
      <w:numPr>
        <w:ilvl w:val="1"/>
        <w:numId w:val="14"/>
      </w:numPr>
      <w:spacing w:before="120"/>
    </w:pPr>
  </w:style>
  <w:style w:type="paragraph" w:customStyle="1" w:styleId="Bullet3">
    <w:name w:val="Bullet 3"/>
    <w:basedOn w:val="BodyText"/>
    <w:uiPriority w:val="4"/>
    <w:qFormat/>
    <w:rsid w:val="00494E11"/>
    <w:pPr>
      <w:keepLines/>
      <w:numPr>
        <w:ilvl w:val="2"/>
        <w:numId w:val="14"/>
      </w:numPr>
      <w:spacing w:before="120"/>
      <w:contextualSpacing/>
    </w:pPr>
  </w:style>
  <w:style w:type="paragraph" w:customStyle="1" w:styleId="NumberedList">
    <w:name w:val="Numbered List"/>
    <w:basedOn w:val="BodyText"/>
    <w:uiPriority w:val="4"/>
    <w:qFormat/>
    <w:rsid w:val="00494E11"/>
    <w:pPr>
      <w:keepLines/>
      <w:numPr>
        <w:numId w:val="15"/>
      </w:numPr>
      <w:spacing w:before="120"/>
    </w:pPr>
  </w:style>
  <w:style w:type="paragraph" w:customStyle="1" w:styleId="TableBullet1">
    <w:name w:val="Table Bullet 1"/>
    <w:basedOn w:val="Normal"/>
    <w:uiPriority w:val="16"/>
    <w:qFormat/>
    <w:rsid w:val="00DB6494"/>
    <w:pPr>
      <w:numPr>
        <w:numId w:val="1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17"/>
      </w:numPr>
      <w:spacing w:before="40" w:after="40"/>
    </w:pPr>
    <w:rPr>
      <w:rFonts w:asciiTheme="majorHAnsi" w:hAnsiTheme="majorHAnsi" w:cs="Times New Roman"/>
      <w:sz w:val="20"/>
      <w:szCs w:val="20"/>
    </w:rPr>
  </w:style>
  <w:style w:type="paragraph" w:customStyle="1" w:styleId="TableNumbering">
    <w:name w:val="Table Numbering"/>
    <w:basedOn w:val="TableText"/>
    <w:uiPriority w:val="16"/>
    <w:qFormat/>
    <w:rsid w:val="00DB6494"/>
    <w:pPr>
      <w:numPr>
        <w:numId w:val="1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uiPriority w:val="99"/>
    <w:rsid w:val="00DB6494"/>
    <w:rPr>
      <w:vertAlign w:val="superscript"/>
    </w:rPr>
  </w:style>
  <w:style w:type="paragraph" w:styleId="FootnoteText">
    <w:name w:val="footnote text"/>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7A33AE"/>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DB6494"/>
    <w:pPr>
      <w:tabs>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iPriority w:val="99"/>
    <w:semiHidden/>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uiPriority w:val="39"/>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customStyle="1" w:styleId="Default">
    <w:name w:val="Default"/>
    <w:rsid w:val="00D905F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64469D"/>
    <w:pPr>
      <w:spacing w:before="100" w:beforeAutospacing="1" w:after="100" w:afterAutospacing="1"/>
    </w:pPr>
    <w:rPr>
      <w:rFonts w:ascii="Times New Roman" w:hAnsi="Times New Roman" w:cs="Times New Roman"/>
    </w:rPr>
  </w:style>
  <w:style w:type="paragraph" w:styleId="NoSpacing">
    <w:name w:val="No Spacing"/>
    <w:uiPriority w:val="1"/>
    <w:qFormat/>
    <w:rsid w:val="00D34CC0"/>
    <w:pPr>
      <w:spacing w:after="0" w:line="240" w:lineRule="auto"/>
    </w:pPr>
    <w:rPr>
      <w:rFonts w:eastAsiaTheme="minorHAnsi"/>
    </w:rPr>
  </w:style>
  <w:style w:type="character" w:styleId="FollowedHyperlink">
    <w:name w:val="FollowedHyperlink"/>
    <w:basedOn w:val="DefaultParagraphFont"/>
    <w:uiPriority w:val="99"/>
    <w:semiHidden/>
    <w:unhideWhenUsed/>
    <w:rsid w:val="00E54667"/>
    <w:rPr>
      <w:color w:val="800080"/>
      <w:u w:val="single"/>
    </w:rPr>
  </w:style>
  <w:style w:type="paragraph" w:customStyle="1" w:styleId="msonormal0">
    <w:name w:val="msonormal"/>
    <w:basedOn w:val="Normal"/>
    <w:rsid w:val="00E54667"/>
    <w:pPr>
      <w:spacing w:before="100" w:beforeAutospacing="1" w:after="100" w:afterAutospacing="1"/>
    </w:pPr>
    <w:rPr>
      <w:rFonts w:ascii="Times New Roman" w:hAnsi="Times New Roman" w:cs="Times New Roman"/>
    </w:rPr>
  </w:style>
  <w:style w:type="paragraph" w:customStyle="1" w:styleId="xl73">
    <w:name w:val="xl73"/>
    <w:basedOn w:val="Normal"/>
    <w:rsid w:val="00E54667"/>
    <w:pPr>
      <w:spacing w:before="100" w:beforeAutospacing="1" w:after="100" w:afterAutospacing="1"/>
    </w:pPr>
    <w:rPr>
      <w:rFonts w:ascii="Calibri" w:hAnsi="Calibri" w:cs="Calibri"/>
      <w:sz w:val="22"/>
      <w:szCs w:val="22"/>
    </w:rPr>
  </w:style>
  <w:style w:type="paragraph" w:customStyle="1" w:styleId="xl74">
    <w:name w:val="xl74"/>
    <w:basedOn w:val="Normal"/>
    <w:rsid w:val="00E5466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sz w:val="18"/>
      <w:szCs w:val="18"/>
    </w:rPr>
  </w:style>
  <w:style w:type="paragraph" w:customStyle="1" w:styleId="xl75">
    <w:name w:val="xl75"/>
    <w:basedOn w:val="Normal"/>
    <w:rsid w:val="00E54667"/>
    <w:pPr>
      <w:spacing w:before="100" w:beforeAutospacing="1" w:after="100" w:afterAutospacing="1"/>
    </w:pPr>
    <w:rPr>
      <w:rFonts w:ascii="Calibri" w:hAnsi="Calibri" w:cs="Calibri"/>
      <w:b/>
      <w:bCs/>
      <w:sz w:val="22"/>
      <w:szCs w:val="22"/>
    </w:rPr>
  </w:style>
  <w:style w:type="paragraph" w:customStyle="1" w:styleId="xl76">
    <w:name w:val="xl76"/>
    <w:basedOn w:val="Normal"/>
    <w:rsid w:val="00E54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18"/>
      <w:szCs w:val="18"/>
    </w:rPr>
  </w:style>
  <w:style w:type="paragraph" w:customStyle="1" w:styleId="xl77">
    <w:name w:val="xl77"/>
    <w:basedOn w:val="Normal"/>
    <w:rsid w:val="00E5466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Calibri" w:hAnsi="Calibri" w:cs="Calibri"/>
      <w:sz w:val="18"/>
      <w:szCs w:val="18"/>
    </w:rPr>
  </w:style>
  <w:style w:type="paragraph" w:customStyle="1" w:styleId="xl78">
    <w:name w:val="xl78"/>
    <w:basedOn w:val="Normal"/>
    <w:rsid w:val="00E5466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color w:val="000000"/>
      <w:sz w:val="20"/>
      <w:szCs w:val="20"/>
    </w:rPr>
  </w:style>
  <w:style w:type="paragraph" w:customStyle="1" w:styleId="xl79">
    <w:name w:val="xl79"/>
    <w:basedOn w:val="Normal"/>
    <w:rsid w:val="00E5466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Calibri" w:hAnsi="Calibri" w:cs="Calibri"/>
      <w:sz w:val="20"/>
      <w:szCs w:val="20"/>
    </w:rPr>
  </w:style>
  <w:style w:type="paragraph" w:customStyle="1" w:styleId="xl80">
    <w:name w:val="xl80"/>
    <w:basedOn w:val="Normal"/>
    <w:rsid w:val="00E5466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color w:val="000000"/>
      <w:sz w:val="20"/>
      <w:szCs w:val="20"/>
    </w:rPr>
  </w:style>
  <w:style w:type="paragraph" w:customStyle="1" w:styleId="xl81">
    <w:name w:val="xl81"/>
    <w:basedOn w:val="Normal"/>
    <w:rsid w:val="00E5466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sz w:val="20"/>
      <w:szCs w:val="20"/>
    </w:rPr>
  </w:style>
  <w:style w:type="paragraph" w:customStyle="1" w:styleId="xl82">
    <w:name w:val="xl82"/>
    <w:basedOn w:val="Normal"/>
    <w:rsid w:val="00E5466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Calibri" w:hAnsi="Calibri" w:cs="Calibri"/>
      <w:sz w:val="20"/>
      <w:szCs w:val="20"/>
    </w:rPr>
  </w:style>
  <w:style w:type="paragraph" w:customStyle="1" w:styleId="xl83">
    <w:name w:val="xl83"/>
    <w:basedOn w:val="Normal"/>
    <w:rsid w:val="00E54667"/>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ascii="Calibri" w:hAnsi="Calibri" w:cs="Calibri"/>
      <w:b/>
      <w:bCs/>
      <w:sz w:val="22"/>
      <w:szCs w:val="22"/>
    </w:rPr>
  </w:style>
  <w:style w:type="paragraph" w:customStyle="1" w:styleId="xl84">
    <w:name w:val="xl84"/>
    <w:basedOn w:val="Normal"/>
    <w:rsid w:val="00E54667"/>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ascii="Times New Roman" w:hAnsi="Times New Roman" w:cs="Times New Roman"/>
      <w:b/>
      <w:bCs/>
    </w:rPr>
  </w:style>
  <w:style w:type="paragraph" w:customStyle="1" w:styleId="xl85">
    <w:name w:val="xl85"/>
    <w:basedOn w:val="Normal"/>
    <w:rsid w:val="00E54667"/>
    <w:pPr>
      <w:pBdr>
        <w:left w:val="single" w:sz="4" w:space="0" w:color="auto"/>
        <w:bottom w:val="single" w:sz="4" w:space="0" w:color="auto"/>
        <w:right w:val="single" w:sz="4" w:space="0" w:color="auto"/>
      </w:pBdr>
      <w:shd w:val="clear" w:color="000000" w:fill="000000"/>
      <w:spacing w:before="100" w:beforeAutospacing="1" w:after="100" w:afterAutospacing="1"/>
    </w:pPr>
    <w:rPr>
      <w:rFonts w:ascii="Calibri" w:hAnsi="Calibri" w:cs="Calibri"/>
      <w:b/>
      <w:bCs/>
      <w:color w:val="FFFFFF"/>
      <w:sz w:val="22"/>
      <w:szCs w:val="22"/>
    </w:rPr>
  </w:style>
  <w:style w:type="paragraph" w:customStyle="1" w:styleId="xl86">
    <w:name w:val="xl86"/>
    <w:basedOn w:val="Normal"/>
    <w:rsid w:val="00E5466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Calibri" w:hAnsi="Calibri" w:cs="Calibri"/>
      <w:b/>
      <w:bCs/>
      <w:color w:val="FFFFFF"/>
      <w:sz w:val="22"/>
      <w:szCs w:val="22"/>
    </w:rPr>
  </w:style>
  <w:style w:type="paragraph" w:customStyle="1" w:styleId="xl87">
    <w:name w:val="xl87"/>
    <w:basedOn w:val="Normal"/>
    <w:rsid w:val="00E5466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b/>
      <w:bCs/>
      <w:color w:val="FFFFFF"/>
      <w:sz w:val="22"/>
      <w:szCs w:val="22"/>
    </w:rPr>
  </w:style>
  <w:style w:type="paragraph" w:customStyle="1" w:styleId="xl88">
    <w:name w:val="xl88"/>
    <w:basedOn w:val="Normal"/>
    <w:rsid w:val="00E5466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rFonts w:ascii="Calibri" w:hAnsi="Calibri" w:cs="Calibri"/>
      <w:b/>
      <w:bCs/>
      <w:color w:val="FFFFFF"/>
      <w:sz w:val="22"/>
      <w:szCs w:val="22"/>
    </w:rPr>
  </w:style>
  <w:style w:type="paragraph" w:customStyle="1" w:styleId="xl89">
    <w:name w:val="xl89"/>
    <w:basedOn w:val="Normal"/>
    <w:rsid w:val="00E5466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rFonts w:ascii="Calibri" w:hAnsi="Calibri" w:cs="Calibri"/>
      <w:b/>
      <w:bCs/>
      <w:color w:val="FFFFFF"/>
      <w:sz w:val="22"/>
      <w:szCs w:val="22"/>
    </w:rPr>
  </w:style>
  <w:style w:type="paragraph" w:customStyle="1" w:styleId="xl90">
    <w:name w:val="xl90"/>
    <w:basedOn w:val="Normal"/>
    <w:rsid w:val="00E5466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Calibri" w:hAnsi="Calibri" w:cs="Calibri"/>
      <w:b/>
      <w:bCs/>
      <w:color w:val="FFFFFF"/>
      <w:sz w:val="22"/>
      <w:szCs w:val="22"/>
    </w:rPr>
  </w:style>
  <w:style w:type="paragraph" w:customStyle="1" w:styleId="xl91">
    <w:name w:val="xl91"/>
    <w:basedOn w:val="Normal"/>
    <w:rsid w:val="00E5466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Calibri" w:hAnsi="Calibri" w:cs="Calibri"/>
      <w:b/>
      <w:bCs/>
      <w:color w:val="FFFFFF"/>
      <w:sz w:val="22"/>
      <w:szCs w:val="22"/>
    </w:rPr>
  </w:style>
  <w:style w:type="paragraph" w:customStyle="1" w:styleId="xl92">
    <w:name w:val="xl92"/>
    <w:basedOn w:val="Normal"/>
    <w:rsid w:val="00E5466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Calibri" w:hAnsi="Calibri" w:cs="Calibri"/>
      <w:b/>
      <w:bCs/>
      <w:sz w:val="22"/>
      <w:szCs w:val="22"/>
    </w:rPr>
  </w:style>
  <w:style w:type="paragraph" w:customStyle="1" w:styleId="xl93">
    <w:name w:val="xl93"/>
    <w:basedOn w:val="Normal"/>
    <w:rsid w:val="00E54667"/>
    <w:pPr>
      <w:pBdr>
        <w:left w:val="single" w:sz="4" w:space="0" w:color="auto"/>
        <w:bottom w:val="single" w:sz="4" w:space="0" w:color="auto"/>
      </w:pBdr>
      <w:shd w:val="clear" w:color="000000" w:fill="D9D9D9"/>
      <w:spacing w:before="100" w:beforeAutospacing="1" w:after="100" w:afterAutospacing="1"/>
      <w:jc w:val="center"/>
      <w:textAlignment w:val="top"/>
    </w:pPr>
    <w:rPr>
      <w:rFonts w:ascii="Calibri" w:hAnsi="Calibri" w:cs="Calibri"/>
      <w:b/>
      <w:bCs/>
      <w:sz w:val="22"/>
      <w:szCs w:val="22"/>
    </w:rPr>
  </w:style>
  <w:style w:type="paragraph" w:customStyle="1" w:styleId="xl94">
    <w:name w:val="xl94"/>
    <w:basedOn w:val="Normal"/>
    <w:rsid w:val="00E54667"/>
    <w:pPr>
      <w:spacing w:before="100" w:beforeAutospacing="1" w:after="100" w:afterAutospacing="1"/>
      <w:textAlignment w:val="top"/>
    </w:pPr>
    <w:rPr>
      <w:rFonts w:ascii="Calibri" w:hAnsi="Calibri" w:cs="Calibri"/>
      <w:b/>
      <w:bCs/>
      <w:sz w:val="22"/>
      <w:szCs w:val="22"/>
    </w:rPr>
  </w:style>
  <w:style w:type="paragraph" w:customStyle="1" w:styleId="xl95">
    <w:name w:val="xl95"/>
    <w:basedOn w:val="Normal"/>
    <w:rsid w:val="00E5466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Calibri" w:hAnsi="Calibri" w:cs="Calibri"/>
      <w:color w:val="FFFFFF"/>
      <w:sz w:val="22"/>
      <w:szCs w:val="22"/>
    </w:rPr>
  </w:style>
  <w:style w:type="paragraph" w:customStyle="1" w:styleId="xl96">
    <w:name w:val="xl96"/>
    <w:basedOn w:val="Normal"/>
    <w:rsid w:val="00E5466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rFonts w:ascii="Calibri" w:hAnsi="Calibri" w:cs="Calibri"/>
      <w:b/>
      <w:bCs/>
      <w:color w:val="FFFFFF"/>
      <w:sz w:val="22"/>
      <w:szCs w:val="22"/>
    </w:rPr>
  </w:style>
  <w:style w:type="paragraph" w:customStyle="1" w:styleId="xl97">
    <w:name w:val="xl97"/>
    <w:basedOn w:val="Normal"/>
    <w:rsid w:val="00E54667"/>
    <w:pPr>
      <w:pBdr>
        <w:top w:val="single" w:sz="4" w:space="0" w:color="auto"/>
        <w:left w:val="single" w:sz="4" w:space="0" w:color="auto"/>
        <w:right w:val="single" w:sz="4" w:space="0" w:color="auto"/>
      </w:pBdr>
      <w:shd w:val="clear" w:color="000000" w:fill="F2F2F2"/>
      <w:spacing w:before="100" w:beforeAutospacing="1" w:after="100" w:afterAutospacing="1"/>
    </w:pPr>
    <w:rPr>
      <w:rFonts w:ascii="Calibri" w:hAnsi="Calibri" w:cs="Calibri"/>
      <w:color w:val="000000"/>
      <w:sz w:val="20"/>
      <w:szCs w:val="20"/>
    </w:rPr>
  </w:style>
  <w:style w:type="paragraph" w:customStyle="1" w:styleId="xl98">
    <w:name w:val="xl98"/>
    <w:basedOn w:val="Normal"/>
    <w:rsid w:val="00E5466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sz w:val="18"/>
      <w:szCs w:val="18"/>
    </w:rPr>
  </w:style>
  <w:style w:type="paragraph" w:customStyle="1" w:styleId="xl99">
    <w:name w:val="xl99"/>
    <w:basedOn w:val="Normal"/>
    <w:rsid w:val="00E54667"/>
    <w:pPr>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Calibri" w:hAnsi="Calibri" w:cs="Calibri"/>
      <w:color w:val="000000"/>
      <w:sz w:val="20"/>
      <w:szCs w:val="20"/>
    </w:rPr>
  </w:style>
  <w:style w:type="paragraph" w:customStyle="1" w:styleId="xl100">
    <w:name w:val="xl100"/>
    <w:basedOn w:val="Normal"/>
    <w:rsid w:val="00E54667"/>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ascii="Calibri" w:hAnsi="Calibri" w:cs="Calibri"/>
      <w:sz w:val="18"/>
      <w:szCs w:val="18"/>
    </w:rPr>
  </w:style>
  <w:style w:type="paragraph" w:customStyle="1" w:styleId="xl101">
    <w:name w:val="xl101"/>
    <w:basedOn w:val="Normal"/>
    <w:rsid w:val="00E54667"/>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cs="Calibri"/>
      <w:sz w:val="22"/>
      <w:szCs w:val="22"/>
    </w:rPr>
  </w:style>
  <w:style w:type="paragraph" w:customStyle="1" w:styleId="xl102">
    <w:name w:val="xl102"/>
    <w:basedOn w:val="Normal"/>
    <w:rsid w:val="00E54667"/>
    <w:pPr>
      <w:pBdr>
        <w:top w:val="single" w:sz="4" w:space="0" w:color="auto"/>
        <w:bottom w:val="single" w:sz="4" w:space="0" w:color="auto"/>
      </w:pBdr>
      <w:shd w:val="clear" w:color="000000" w:fill="FFFFFF"/>
      <w:spacing w:before="100" w:beforeAutospacing="1" w:after="100" w:afterAutospacing="1"/>
    </w:pPr>
    <w:rPr>
      <w:rFonts w:ascii="Calibri" w:hAnsi="Calibri" w:cs="Calibri"/>
      <w:sz w:val="22"/>
      <w:szCs w:val="22"/>
    </w:rPr>
  </w:style>
  <w:style w:type="paragraph" w:customStyle="1" w:styleId="xl103">
    <w:name w:val="xl103"/>
    <w:basedOn w:val="Normal"/>
    <w:rsid w:val="00E54667"/>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2"/>
      <w:szCs w:val="22"/>
    </w:rPr>
  </w:style>
  <w:style w:type="paragraph" w:customStyle="1" w:styleId="xl104">
    <w:name w:val="xl104"/>
    <w:basedOn w:val="Normal"/>
    <w:rsid w:val="00E54667"/>
    <w:pPr>
      <w:pBdr>
        <w:top w:val="single" w:sz="4" w:space="0" w:color="auto"/>
        <w:bottom w:val="single" w:sz="4" w:space="0" w:color="auto"/>
      </w:pBdr>
      <w:shd w:val="clear" w:color="000000" w:fill="D9D9D9"/>
      <w:spacing w:before="100" w:beforeAutospacing="1" w:after="100" w:afterAutospacing="1"/>
    </w:pPr>
    <w:rPr>
      <w:rFonts w:ascii="Calibri" w:hAnsi="Calibri" w:cs="Calibri"/>
      <w:sz w:val="22"/>
      <w:szCs w:val="22"/>
    </w:rPr>
  </w:style>
  <w:style w:type="paragraph" w:customStyle="1" w:styleId="xl105">
    <w:name w:val="xl105"/>
    <w:basedOn w:val="Normal"/>
    <w:rsid w:val="00E54667"/>
    <w:pPr>
      <w:pBdr>
        <w:top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sz w:val="22"/>
      <w:szCs w:val="22"/>
    </w:rPr>
  </w:style>
  <w:style w:type="paragraph" w:customStyle="1" w:styleId="xl106">
    <w:name w:val="xl106"/>
    <w:basedOn w:val="Normal"/>
    <w:rsid w:val="00E54667"/>
    <w:pPr>
      <w:pBdr>
        <w:top w:val="single" w:sz="4" w:space="0" w:color="auto"/>
        <w:left w:val="single" w:sz="4" w:space="0" w:color="auto"/>
      </w:pBdr>
      <w:shd w:val="clear" w:color="000000" w:fill="D9D9D9"/>
      <w:spacing w:before="100" w:beforeAutospacing="1" w:after="100" w:afterAutospacing="1"/>
      <w:jc w:val="center"/>
    </w:pPr>
    <w:rPr>
      <w:rFonts w:ascii="Times New Roman" w:hAnsi="Times New Roman" w:cs="Times New Roman"/>
      <w:b/>
      <w:bCs/>
    </w:rPr>
  </w:style>
  <w:style w:type="paragraph" w:customStyle="1" w:styleId="xl107">
    <w:name w:val="xl107"/>
    <w:basedOn w:val="Normal"/>
    <w:rsid w:val="00E54667"/>
    <w:pPr>
      <w:pBdr>
        <w:top w:val="single" w:sz="4" w:space="0" w:color="auto"/>
        <w:left w:val="single" w:sz="4" w:space="0" w:color="auto"/>
        <w:bottom w:val="single" w:sz="4" w:space="0" w:color="auto"/>
      </w:pBdr>
      <w:shd w:val="clear" w:color="000000" w:fill="D9D9D9"/>
      <w:spacing w:before="100" w:beforeAutospacing="1" w:after="100" w:afterAutospacing="1"/>
      <w:jc w:val="center"/>
    </w:pPr>
    <w:rPr>
      <w:rFonts w:ascii="Calibri" w:hAnsi="Calibri" w:cs="Calibri"/>
      <w:b/>
      <w:bCs/>
      <w:sz w:val="22"/>
      <w:szCs w:val="22"/>
    </w:rPr>
  </w:style>
  <w:style w:type="paragraph" w:customStyle="1" w:styleId="xl108">
    <w:name w:val="xl108"/>
    <w:basedOn w:val="Normal"/>
    <w:rsid w:val="00E54667"/>
    <w:pPr>
      <w:pBdr>
        <w:top w:val="single" w:sz="4" w:space="0" w:color="auto"/>
        <w:bottom w:val="single" w:sz="4" w:space="0" w:color="auto"/>
      </w:pBdr>
      <w:shd w:val="clear" w:color="000000" w:fill="D9D9D9"/>
      <w:spacing w:before="100" w:beforeAutospacing="1" w:after="100" w:afterAutospacing="1"/>
      <w:jc w:val="center"/>
    </w:pPr>
    <w:rPr>
      <w:rFonts w:ascii="Times New Roman" w:hAnsi="Times New Roman" w:cs="Times New Roman"/>
      <w:b/>
      <w:bCs/>
    </w:rPr>
  </w:style>
  <w:style w:type="paragraph" w:customStyle="1" w:styleId="xl109">
    <w:name w:val="xl109"/>
    <w:basedOn w:val="Normal"/>
    <w:rsid w:val="00E5466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rFonts w:ascii="Calibri" w:hAnsi="Calibri" w:cs="Calibri"/>
      <w:color w:val="FFFFFF"/>
      <w:sz w:val="18"/>
      <w:szCs w:val="18"/>
    </w:rPr>
  </w:style>
  <w:style w:type="paragraph" w:customStyle="1" w:styleId="xl110">
    <w:name w:val="xl110"/>
    <w:basedOn w:val="Normal"/>
    <w:rsid w:val="00E5466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rFonts w:ascii="Calibri" w:hAnsi="Calibri" w:cs="Calibri"/>
      <w:b/>
      <w:bCs/>
      <w:color w:val="FFFFFF"/>
      <w:sz w:val="18"/>
      <w:szCs w:val="18"/>
    </w:rPr>
  </w:style>
  <w:style w:type="paragraph" w:customStyle="1" w:styleId="xl111">
    <w:name w:val="xl111"/>
    <w:basedOn w:val="Normal"/>
    <w:rsid w:val="00E546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12">
    <w:name w:val="xl112"/>
    <w:basedOn w:val="Normal"/>
    <w:rsid w:val="00E54667"/>
    <w:pPr>
      <w:pBdr>
        <w:top w:val="single" w:sz="4" w:space="0" w:color="auto"/>
        <w:left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13">
    <w:name w:val="xl113"/>
    <w:basedOn w:val="Normal"/>
    <w:rsid w:val="00E54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18"/>
      <w:szCs w:val="18"/>
    </w:rPr>
  </w:style>
  <w:style w:type="paragraph" w:customStyle="1" w:styleId="xl114">
    <w:name w:val="xl114"/>
    <w:basedOn w:val="Normal"/>
    <w:rsid w:val="00E54667"/>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cs="Calibri"/>
      <w:sz w:val="18"/>
      <w:szCs w:val="18"/>
    </w:rPr>
  </w:style>
  <w:style w:type="paragraph" w:customStyle="1" w:styleId="xl115">
    <w:name w:val="xl115"/>
    <w:basedOn w:val="Normal"/>
    <w:rsid w:val="00E54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color w:val="000000"/>
      <w:sz w:val="18"/>
      <w:szCs w:val="18"/>
    </w:rPr>
  </w:style>
  <w:style w:type="paragraph" w:customStyle="1" w:styleId="xl116">
    <w:name w:val="xl116"/>
    <w:basedOn w:val="Normal"/>
    <w:rsid w:val="00E54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sz w:val="18"/>
      <w:szCs w:val="18"/>
    </w:rPr>
  </w:style>
  <w:style w:type="paragraph" w:customStyle="1" w:styleId="xl117">
    <w:name w:val="xl117"/>
    <w:basedOn w:val="Normal"/>
    <w:rsid w:val="00E54667"/>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cs="Calibri"/>
      <w:color w:val="000000"/>
      <w:sz w:val="18"/>
      <w:szCs w:val="18"/>
    </w:rPr>
  </w:style>
  <w:style w:type="paragraph" w:customStyle="1" w:styleId="xl118">
    <w:name w:val="xl118"/>
    <w:basedOn w:val="Normal"/>
    <w:rsid w:val="00E54667"/>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18"/>
      <w:szCs w:val="18"/>
    </w:rPr>
  </w:style>
  <w:style w:type="paragraph" w:customStyle="1" w:styleId="xl119">
    <w:name w:val="xl119"/>
    <w:basedOn w:val="Normal"/>
    <w:rsid w:val="00E54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18"/>
      <w:szCs w:val="18"/>
    </w:rPr>
  </w:style>
  <w:style w:type="character" w:styleId="UnresolvedMention">
    <w:name w:val="Unresolved Mention"/>
    <w:basedOn w:val="DefaultParagraphFont"/>
    <w:uiPriority w:val="99"/>
    <w:semiHidden/>
    <w:unhideWhenUsed/>
    <w:rsid w:val="002E66B5"/>
    <w:rPr>
      <w:color w:val="605E5C"/>
      <w:shd w:val="clear" w:color="auto" w:fill="E1DFDD"/>
    </w:rPr>
  </w:style>
  <w:style w:type="character" w:customStyle="1" w:styleId="Heading7Char">
    <w:name w:val="Heading 7 Char"/>
    <w:basedOn w:val="DefaultParagraphFont"/>
    <w:link w:val="Heading7"/>
    <w:uiPriority w:val="9"/>
    <w:semiHidden/>
    <w:rsid w:val="00766FF5"/>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766FF5"/>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766FF5"/>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766FF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66FF5"/>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766FF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66FF5"/>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66FF5"/>
    <w:pPr>
      <w:spacing w:before="160" w:after="160" w:line="278"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766FF5"/>
    <w:rPr>
      <w:rFonts w:eastAsiaTheme="minorHAnsi"/>
      <w:i/>
      <w:iCs/>
      <w:color w:val="404040" w:themeColor="text1" w:themeTint="BF"/>
      <w:kern w:val="2"/>
      <w:sz w:val="24"/>
      <w:szCs w:val="24"/>
      <w14:ligatures w14:val="standardContextual"/>
    </w:rPr>
  </w:style>
  <w:style w:type="paragraph" w:styleId="ListParagraph">
    <w:name w:val="List Paragraph"/>
    <w:basedOn w:val="Normal"/>
    <w:uiPriority w:val="34"/>
    <w:qFormat/>
    <w:rsid w:val="00766FF5"/>
    <w:pPr>
      <w:spacing w:after="160" w:line="278"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766FF5"/>
    <w:rPr>
      <w:i/>
      <w:iCs/>
      <w:color w:val="385877" w:themeColor="accent1" w:themeShade="BF"/>
    </w:rPr>
  </w:style>
  <w:style w:type="paragraph" w:styleId="IntenseQuote">
    <w:name w:val="Intense Quote"/>
    <w:basedOn w:val="Normal"/>
    <w:next w:val="Normal"/>
    <w:link w:val="IntenseQuoteChar"/>
    <w:uiPriority w:val="30"/>
    <w:qFormat/>
    <w:rsid w:val="00766FF5"/>
    <w:pPr>
      <w:pBdr>
        <w:top w:val="single" w:sz="4" w:space="10" w:color="385877" w:themeColor="accent1" w:themeShade="BF"/>
        <w:bottom w:val="single" w:sz="4" w:space="10" w:color="385877" w:themeColor="accent1" w:themeShade="BF"/>
      </w:pBdr>
      <w:spacing w:before="360" w:after="360" w:line="278" w:lineRule="auto"/>
      <w:ind w:left="864" w:right="864"/>
      <w:jc w:val="center"/>
    </w:pPr>
    <w:rPr>
      <w:rFonts w:eastAsiaTheme="minorHAnsi"/>
      <w:i/>
      <w:iCs/>
      <w:color w:val="385877" w:themeColor="accent1" w:themeShade="BF"/>
      <w:kern w:val="2"/>
      <w14:ligatures w14:val="standardContextual"/>
    </w:rPr>
  </w:style>
  <w:style w:type="character" w:customStyle="1" w:styleId="IntenseQuoteChar">
    <w:name w:val="Intense Quote Char"/>
    <w:basedOn w:val="DefaultParagraphFont"/>
    <w:link w:val="IntenseQuote"/>
    <w:uiPriority w:val="30"/>
    <w:rsid w:val="00766FF5"/>
    <w:rPr>
      <w:rFonts w:eastAsiaTheme="minorHAnsi"/>
      <w:i/>
      <w:iCs/>
      <w:color w:val="385877" w:themeColor="accent1" w:themeShade="BF"/>
      <w:kern w:val="2"/>
      <w:sz w:val="24"/>
      <w:szCs w:val="24"/>
      <w14:ligatures w14:val="standardContextual"/>
    </w:rPr>
  </w:style>
  <w:style w:type="character" w:styleId="IntenseReference">
    <w:name w:val="Intense Reference"/>
    <w:basedOn w:val="DefaultParagraphFont"/>
    <w:uiPriority w:val="32"/>
    <w:qFormat/>
    <w:rsid w:val="00766FF5"/>
    <w:rPr>
      <w:b/>
      <w:bCs/>
      <w:smallCaps/>
      <w:color w:val="385877" w:themeColor="accent1" w:themeShade="BF"/>
      <w:spacing w:val="5"/>
    </w:rPr>
  </w:style>
  <w:style w:type="numbering" w:customStyle="1" w:styleId="NoList1">
    <w:name w:val="No List1"/>
    <w:next w:val="NoList"/>
    <w:uiPriority w:val="99"/>
    <w:semiHidden/>
    <w:unhideWhenUsed/>
    <w:rsid w:val="00766FF5"/>
  </w:style>
  <w:style w:type="character" w:customStyle="1" w:styleId="Hyperlink1">
    <w:name w:val="Hyperlink1"/>
    <w:basedOn w:val="DefaultParagraphFont"/>
    <w:uiPriority w:val="99"/>
    <w:semiHidden/>
    <w:unhideWhenUsed/>
    <w:rsid w:val="00766FF5"/>
    <w:rPr>
      <w:color w:val="0000FF"/>
      <w:u w:val="single"/>
    </w:rPr>
  </w:style>
  <w:style w:type="character" w:customStyle="1" w:styleId="FollowedHyperlink1">
    <w:name w:val="FollowedHyperlink1"/>
    <w:basedOn w:val="DefaultParagraphFont"/>
    <w:uiPriority w:val="99"/>
    <w:semiHidden/>
    <w:unhideWhenUsed/>
    <w:rsid w:val="00766FF5"/>
    <w:rPr>
      <w:color w:val="800080"/>
      <w:u w:val="single"/>
    </w:rPr>
  </w:style>
  <w:style w:type="paragraph" w:customStyle="1" w:styleId="TableParagraph">
    <w:name w:val="Table Paragraph"/>
    <w:basedOn w:val="Normal"/>
    <w:uiPriority w:val="1"/>
    <w:qFormat/>
    <w:rsid w:val="00766FF5"/>
    <w:pPr>
      <w:widowControl w:val="0"/>
    </w:pPr>
    <w:rPr>
      <w:rFonts w:ascii="Calibri" w:eastAsia="Calibri" w:hAnsi="Calibri" w:cs="Times New Roman"/>
      <w:sz w:val="22"/>
      <w:szCs w:val="22"/>
    </w:rPr>
  </w:style>
  <w:style w:type="character" w:styleId="PageNumber">
    <w:name w:val="page number"/>
    <w:basedOn w:val="DefaultParagraphFont"/>
    <w:uiPriority w:val="99"/>
    <w:semiHidden/>
    <w:unhideWhenUsed/>
    <w:rsid w:val="00766FF5"/>
    <w:rPr>
      <w:rFonts w:ascii="Times New Roman" w:hAnsi="Times New Roman" w:cs="Times New Roman" w:hint="default"/>
    </w:rPr>
  </w:style>
  <w:style w:type="numbering" w:customStyle="1" w:styleId="NoList2">
    <w:name w:val="No List2"/>
    <w:next w:val="NoList"/>
    <w:uiPriority w:val="99"/>
    <w:semiHidden/>
    <w:unhideWhenUsed/>
    <w:rsid w:val="00576BB9"/>
  </w:style>
  <w:style w:type="numbering" w:customStyle="1" w:styleId="NoList11">
    <w:name w:val="No List11"/>
    <w:next w:val="NoList"/>
    <w:uiPriority w:val="99"/>
    <w:semiHidden/>
    <w:unhideWhenUsed/>
    <w:rsid w:val="00576BB9"/>
  </w:style>
  <w:style w:type="table" w:customStyle="1" w:styleId="TableGrid1">
    <w:name w:val="Table Grid1"/>
    <w:basedOn w:val="TableNormal"/>
    <w:next w:val="TableGrid"/>
    <w:uiPriority w:val="39"/>
    <w:rsid w:val="00576BB9"/>
    <w:pPr>
      <w:spacing w:after="0" w:line="240" w:lineRule="auto"/>
    </w:pPr>
    <w:rPr>
      <w:rFonts w:eastAsia="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490E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66">
    <w:name w:val="xl66"/>
    <w:basedOn w:val="Normal"/>
    <w:rsid w:val="00490E14"/>
    <w:pPr>
      <w:spacing w:before="100" w:beforeAutospacing="1" w:after="100" w:afterAutospacing="1"/>
      <w:textAlignment w:val="center"/>
    </w:pPr>
    <w:rPr>
      <w:rFonts w:ascii="Times New Roman" w:hAnsi="Times New Roman" w:cs="Times New Roman"/>
    </w:rPr>
  </w:style>
  <w:style w:type="paragraph" w:customStyle="1" w:styleId="xl67">
    <w:name w:val="xl67"/>
    <w:basedOn w:val="Normal"/>
    <w:rsid w:val="00490E14"/>
    <w:pPr>
      <w:spacing w:before="100" w:beforeAutospacing="1" w:after="100" w:afterAutospacing="1"/>
      <w:jc w:val="center"/>
      <w:textAlignment w:val="center"/>
    </w:pPr>
    <w:rPr>
      <w:rFonts w:ascii="Times New Roman" w:hAnsi="Times New Roman" w:cs="Times New Roman"/>
      <w:sz w:val="16"/>
      <w:szCs w:val="16"/>
    </w:rPr>
  </w:style>
  <w:style w:type="paragraph" w:customStyle="1" w:styleId="xl68">
    <w:name w:val="xl68"/>
    <w:basedOn w:val="Normal"/>
    <w:rsid w:val="00490E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69">
    <w:name w:val="xl69"/>
    <w:basedOn w:val="Normal"/>
    <w:rsid w:val="00490E1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490E14"/>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490E14"/>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2">
    <w:name w:val="xl72"/>
    <w:basedOn w:val="Normal"/>
    <w:rsid w:val="00490E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941610">
      <w:bodyDiv w:val="1"/>
      <w:marLeft w:val="0"/>
      <w:marRight w:val="0"/>
      <w:marTop w:val="0"/>
      <w:marBottom w:val="0"/>
      <w:divBdr>
        <w:top w:val="none" w:sz="0" w:space="0" w:color="auto"/>
        <w:left w:val="none" w:sz="0" w:space="0" w:color="auto"/>
        <w:bottom w:val="none" w:sz="0" w:space="0" w:color="auto"/>
        <w:right w:val="none" w:sz="0" w:space="0" w:color="auto"/>
      </w:divBdr>
    </w:div>
    <w:div w:id="775910012">
      <w:bodyDiv w:val="1"/>
      <w:marLeft w:val="0"/>
      <w:marRight w:val="0"/>
      <w:marTop w:val="0"/>
      <w:marBottom w:val="0"/>
      <w:divBdr>
        <w:top w:val="none" w:sz="0" w:space="0" w:color="auto"/>
        <w:left w:val="none" w:sz="0" w:space="0" w:color="auto"/>
        <w:bottom w:val="none" w:sz="0" w:space="0" w:color="auto"/>
        <w:right w:val="none" w:sz="0" w:space="0" w:color="auto"/>
      </w:divBdr>
    </w:div>
    <w:div w:id="1053427117">
      <w:bodyDiv w:val="1"/>
      <w:marLeft w:val="0"/>
      <w:marRight w:val="0"/>
      <w:marTop w:val="0"/>
      <w:marBottom w:val="0"/>
      <w:divBdr>
        <w:top w:val="none" w:sz="0" w:space="0" w:color="auto"/>
        <w:left w:val="none" w:sz="0" w:space="0" w:color="auto"/>
        <w:bottom w:val="none" w:sz="0" w:space="0" w:color="auto"/>
        <w:right w:val="none" w:sz="0" w:space="0" w:color="auto"/>
      </w:divBdr>
    </w:div>
    <w:div w:id="1667661284">
      <w:bodyDiv w:val="1"/>
      <w:marLeft w:val="0"/>
      <w:marRight w:val="0"/>
      <w:marTop w:val="0"/>
      <w:marBottom w:val="0"/>
      <w:divBdr>
        <w:top w:val="none" w:sz="0" w:space="0" w:color="auto"/>
        <w:left w:val="none" w:sz="0" w:space="0" w:color="auto"/>
        <w:bottom w:val="none" w:sz="0" w:space="0" w:color="auto"/>
        <w:right w:val="none" w:sz="0" w:space="0" w:color="auto"/>
      </w:divBdr>
      <w:divsChild>
        <w:div w:id="6643821">
          <w:marLeft w:val="0"/>
          <w:marRight w:val="0"/>
          <w:marTop w:val="0"/>
          <w:marBottom w:val="0"/>
          <w:divBdr>
            <w:top w:val="none" w:sz="0" w:space="0" w:color="auto"/>
            <w:left w:val="none" w:sz="0" w:space="0" w:color="auto"/>
            <w:bottom w:val="none" w:sz="0" w:space="0" w:color="auto"/>
            <w:right w:val="none" w:sz="0" w:space="0" w:color="auto"/>
          </w:divBdr>
          <w:divsChild>
            <w:div w:id="817310780">
              <w:marLeft w:val="0"/>
              <w:marRight w:val="0"/>
              <w:marTop w:val="0"/>
              <w:marBottom w:val="0"/>
              <w:divBdr>
                <w:top w:val="none" w:sz="0" w:space="0" w:color="auto"/>
                <w:left w:val="none" w:sz="0" w:space="0" w:color="auto"/>
                <w:bottom w:val="none" w:sz="0" w:space="0" w:color="auto"/>
                <w:right w:val="none" w:sz="0" w:space="0" w:color="auto"/>
              </w:divBdr>
              <w:divsChild>
                <w:div w:id="1377393638">
                  <w:marLeft w:val="0"/>
                  <w:marRight w:val="0"/>
                  <w:marTop w:val="0"/>
                  <w:marBottom w:val="0"/>
                  <w:divBdr>
                    <w:top w:val="none" w:sz="0" w:space="0" w:color="auto"/>
                    <w:left w:val="none" w:sz="0" w:space="0" w:color="auto"/>
                    <w:bottom w:val="none" w:sz="0" w:space="0" w:color="auto"/>
                    <w:right w:val="none" w:sz="0" w:space="0" w:color="auto"/>
                  </w:divBdr>
                  <w:divsChild>
                    <w:div w:id="2019846874">
                      <w:marLeft w:val="0"/>
                      <w:marRight w:val="0"/>
                      <w:marTop w:val="0"/>
                      <w:marBottom w:val="0"/>
                      <w:divBdr>
                        <w:top w:val="none" w:sz="0" w:space="0" w:color="auto"/>
                        <w:left w:val="none" w:sz="0" w:space="0" w:color="auto"/>
                        <w:bottom w:val="none" w:sz="0" w:space="0" w:color="auto"/>
                        <w:right w:val="none" w:sz="0" w:space="0" w:color="auto"/>
                      </w:divBdr>
                      <w:divsChild>
                        <w:div w:id="150483414">
                          <w:marLeft w:val="0"/>
                          <w:marRight w:val="0"/>
                          <w:marTop w:val="0"/>
                          <w:marBottom w:val="0"/>
                          <w:divBdr>
                            <w:top w:val="none" w:sz="0" w:space="0" w:color="auto"/>
                            <w:left w:val="none" w:sz="0" w:space="0" w:color="auto"/>
                            <w:bottom w:val="none" w:sz="0" w:space="0" w:color="auto"/>
                            <w:right w:val="none" w:sz="0" w:space="0" w:color="auto"/>
                          </w:divBdr>
                          <w:divsChild>
                            <w:div w:id="1672413528">
                              <w:marLeft w:val="0"/>
                              <w:marRight w:val="0"/>
                              <w:marTop w:val="0"/>
                              <w:marBottom w:val="0"/>
                              <w:divBdr>
                                <w:top w:val="none" w:sz="0" w:space="0" w:color="auto"/>
                                <w:left w:val="none" w:sz="0" w:space="0" w:color="auto"/>
                                <w:bottom w:val="none" w:sz="0" w:space="0" w:color="auto"/>
                                <w:right w:val="none" w:sz="0" w:space="0" w:color="auto"/>
                              </w:divBdr>
                              <w:divsChild>
                                <w:div w:id="5391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4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sa.gov/schedule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cjames@air.org"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r.org"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cjames@air.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llivan\Desktop\AIR_Report_092815.dotx" TargetMode="External"/></Relationships>
</file>

<file path=word/theme/theme1.xml><?xml version="1.0" encoding="utf-8"?>
<a:theme xmlns:a="http://schemas.openxmlformats.org/drawingml/2006/main" name="Office Them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E6F75D1C18FA449B200F70BC1C8369F" ma:contentTypeVersion="15" ma:contentTypeDescription="Create a new document." ma:contentTypeScope="" ma:versionID="736ec64aa82be3b40ea91c23a9b9041d">
  <xsd:schema xmlns:xsd="http://www.w3.org/2001/XMLSchema" xmlns:xs="http://www.w3.org/2001/XMLSchema" xmlns:p="http://schemas.microsoft.com/office/2006/metadata/properties" xmlns:ns1="http://schemas.microsoft.com/sharepoint/v3" xmlns:ns3="6489d3f5-5480-423b-82d4-b28df52c74de" xmlns:ns4="80c713be-e4c8-4347-a084-be1883b12bbc" targetNamespace="http://schemas.microsoft.com/office/2006/metadata/properties" ma:root="true" ma:fieldsID="ed451f0c7c790ac0c6e802110d2f5e4a" ns1:_="" ns3:_="" ns4:_="">
    <xsd:import namespace="http://schemas.microsoft.com/sharepoint/v3"/>
    <xsd:import namespace="6489d3f5-5480-423b-82d4-b28df52c74de"/>
    <xsd:import namespace="80c713be-e4c8-4347-a084-be1883b12b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9d3f5-5480-423b-82d4-b28df52c7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c713be-e4c8-4347-a084-be1883b12b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3DE39-1274-4E8C-B85A-D0BB0B601F9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B7EF33-B4DF-4446-A682-9C472F8E7071}">
  <ds:schemaRefs>
    <ds:schemaRef ds:uri="http://schemas.microsoft.com/sharepoint/v3/contenttype/forms"/>
  </ds:schemaRefs>
</ds:datastoreItem>
</file>

<file path=customXml/itemProps3.xml><?xml version="1.0" encoding="utf-8"?>
<ds:datastoreItem xmlns:ds="http://schemas.openxmlformats.org/officeDocument/2006/customXml" ds:itemID="{FA627EF7-EC83-4569-848D-3FD46B2938DC}">
  <ds:schemaRefs>
    <ds:schemaRef ds:uri="http://schemas.openxmlformats.org/officeDocument/2006/bibliography"/>
  </ds:schemaRefs>
</ds:datastoreItem>
</file>

<file path=customXml/itemProps4.xml><?xml version="1.0" encoding="utf-8"?>
<ds:datastoreItem xmlns:ds="http://schemas.openxmlformats.org/officeDocument/2006/customXml" ds:itemID="{FBC75B94-19F9-41DE-9636-53CDAD4A5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89d3f5-5480-423b-82d4-b28df52c74de"/>
    <ds:schemaRef ds:uri="80c713be-e4c8-4347-a084-be1883b12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AIR_Report_092815</Template>
  <TotalTime>1</TotalTime>
  <Pages>8</Pages>
  <Words>1162</Words>
  <Characters>6627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AIR Report</vt:lpstr>
    </vt:vector>
  </TitlesOfParts>
  <Company>American Institutes for Research</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Report</dc:title>
  <dc:subject>AIR Report</dc:subject>
  <dc:creator>Sullivan, Ana</dc:creator>
  <cp:lastModifiedBy>Suziedelis, Lara</cp:lastModifiedBy>
  <cp:revision>2</cp:revision>
  <cp:lastPrinted>2020-03-05T15:58:00Z</cp:lastPrinted>
  <dcterms:created xsi:type="dcterms:W3CDTF">2026-07-14T15:19:00Z</dcterms:created>
  <dcterms:modified xsi:type="dcterms:W3CDTF">2026-07-14T15:19:00Z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0x0101004E6F75D1C18FA449B200F70BC1C8369F</vt:lpwstr>
  </property>
  <property fmtid="{D5CDD505-2E9C-101B-9397-08002B2CF9AE}" pid="3" name="_dlc_DocIdItemGuid">
    <vt:lpwstr>f95902ae-d265-4cfe-9593-269ccc21e4a3</vt:lpwstr>
  </property>
</Properties>
</file>